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6EB94" w14:textId="58BF84FE" w:rsidR="0034401E" w:rsidRDefault="008E5BB9" w:rsidP="00221AEE">
      <w:pPr>
        <w:tabs>
          <w:tab w:val="left" w:pos="3885"/>
        </w:tabs>
        <w:ind w:right="-720" w:hanging="720"/>
        <w:rPr>
          <w:noProof/>
        </w:rPr>
      </w:pPr>
      <w:r>
        <w:rPr>
          <w:noProof/>
        </w:rPr>
        <w:drawing>
          <wp:inline distT="0" distB="0" distL="0" distR="0" wp14:anchorId="465DDA24" wp14:editId="53A1DCA5">
            <wp:extent cx="7768354" cy="1925433"/>
            <wp:effectExtent l="0" t="0" r="4445" b="5080"/>
            <wp:docPr id="1486458205" name="Picture 3" descr="A white background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58205" name="Picture 3" descr="A white background with blue and orange text&#10;&#10;Description automatically generated"/>
                    <pic:cNvPicPr/>
                  </pic:nvPicPr>
                  <pic:blipFill rotWithShape="1">
                    <a:blip r:embed="rId10">
                      <a:extLst>
                        <a:ext uri="{28A0092B-C50C-407E-A947-70E740481C1C}">
                          <a14:useLocalDpi xmlns:a14="http://schemas.microsoft.com/office/drawing/2010/main" val="0"/>
                        </a:ext>
                      </a:extLst>
                    </a:blip>
                    <a:srcRect t="1" b="80854"/>
                    <a:stretch/>
                  </pic:blipFill>
                  <pic:spPr bwMode="auto">
                    <a:xfrm>
                      <a:off x="0" y="0"/>
                      <a:ext cx="7852170" cy="1946207"/>
                    </a:xfrm>
                    <a:prstGeom prst="rect">
                      <a:avLst/>
                    </a:prstGeom>
                    <a:ln>
                      <a:noFill/>
                    </a:ln>
                    <a:extLst>
                      <a:ext uri="{53640926-AAD7-44D8-BBD7-CCE9431645EC}">
                        <a14:shadowObscured xmlns:a14="http://schemas.microsoft.com/office/drawing/2010/main"/>
                      </a:ext>
                    </a:extLst>
                  </pic:spPr>
                </pic:pic>
              </a:graphicData>
            </a:graphic>
          </wp:inline>
        </w:drawing>
      </w:r>
    </w:p>
    <w:p w14:paraId="2AF3E424" w14:textId="77777777" w:rsidR="001157CA" w:rsidRPr="00BD651B" w:rsidRDefault="001157CA" w:rsidP="001157CA">
      <w:pPr>
        <w:jc w:val="center"/>
        <w:rPr>
          <w:rFonts w:ascii="Helvetica" w:hAnsi="Helvetica" w:cs="Arial"/>
          <w:b/>
          <w:color w:val="183059"/>
          <w:sz w:val="24"/>
        </w:rPr>
      </w:pPr>
      <w:r w:rsidRPr="00BD651B">
        <w:rPr>
          <w:rFonts w:ascii="Helvetica" w:hAnsi="Helvetica" w:cs="Arial"/>
          <w:b/>
          <w:color w:val="183059"/>
          <w:sz w:val="24"/>
        </w:rPr>
        <w:t>Board of Directors Guidelines</w:t>
      </w:r>
    </w:p>
    <w:p w14:paraId="6983FF95" w14:textId="77777777" w:rsidR="001157CA" w:rsidRPr="00BD651B" w:rsidRDefault="001157CA" w:rsidP="001157CA">
      <w:pPr>
        <w:jc w:val="center"/>
        <w:rPr>
          <w:rFonts w:ascii="Helvetica" w:hAnsi="Helvetica" w:cs="Arial"/>
          <w:bCs/>
          <w:color w:val="183059"/>
          <w:sz w:val="24"/>
        </w:rPr>
      </w:pPr>
      <w:r w:rsidRPr="00BD651B">
        <w:rPr>
          <w:rFonts w:ascii="Helvetica" w:hAnsi="Helvetica" w:cs="Arial"/>
          <w:bCs/>
          <w:color w:val="183059"/>
          <w:sz w:val="24"/>
        </w:rPr>
        <w:t>General Information and Responsibilities</w:t>
      </w:r>
    </w:p>
    <w:p w14:paraId="07F0F46A" w14:textId="734EE128" w:rsidR="001157CA" w:rsidRPr="008F434F" w:rsidRDefault="001157CA" w:rsidP="001157CA">
      <w:pPr>
        <w:jc w:val="center"/>
        <w:rPr>
          <w:rFonts w:ascii="Helvetica" w:hAnsi="Helvetica" w:cs="Arial"/>
          <w:i/>
          <w:color w:val="6C89A8"/>
          <w:sz w:val="24"/>
        </w:rPr>
      </w:pPr>
      <w:r w:rsidRPr="008F434F">
        <w:rPr>
          <w:rFonts w:ascii="Helvetica" w:hAnsi="Helvetica" w:cs="Arial"/>
          <w:i/>
          <w:color w:val="6C89A8"/>
          <w:sz w:val="24"/>
        </w:rPr>
        <w:t xml:space="preserve">Effective Date: June 13, </w:t>
      </w:r>
      <w:proofErr w:type="gramStart"/>
      <w:r w:rsidRPr="008F434F">
        <w:rPr>
          <w:rFonts w:ascii="Helvetica" w:hAnsi="Helvetica" w:cs="Arial"/>
          <w:i/>
          <w:color w:val="6C89A8"/>
          <w:sz w:val="24"/>
        </w:rPr>
        <w:t>2017</w:t>
      </w:r>
      <w:proofErr w:type="gramEnd"/>
      <w:r w:rsidRPr="008F434F">
        <w:rPr>
          <w:rFonts w:ascii="Helvetica" w:hAnsi="Helvetica" w:cs="Arial"/>
          <w:i/>
          <w:color w:val="6C89A8"/>
          <w:sz w:val="24"/>
        </w:rPr>
        <w:t xml:space="preserve"> | Revision Date: </w:t>
      </w:r>
      <w:r w:rsidR="00473B4C" w:rsidRPr="00266CDE">
        <w:rPr>
          <w:rFonts w:ascii="Helvetica" w:hAnsi="Helvetica" w:cs="Arial"/>
          <w:i/>
          <w:color w:val="6C89A8"/>
          <w:sz w:val="24"/>
        </w:rPr>
        <w:t>April 1, 2024</w:t>
      </w:r>
    </w:p>
    <w:p w14:paraId="41DD2E98" w14:textId="77777777" w:rsidR="001157CA" w:rsidRPr="008F434F" w:rsidRDefault="001157CA" w:rsidP="001157CA">
      <w:pPr>
        <w:rPr>
          <w:rFonts w:ascii="Helvetica" w:hAnsi="Helvetica"/>
          <w:b/>
          <w:color w:val="183059"/>
          <w:sz w:val="21"/>
          <w:szCs w:val="21"/>
        </w:rPr>
      </w:pPr>
    </w:p>
    <w:p w14:paraId="5D515DE0" w14:textId="77777777" w:rsidR="001157CA" w:rsidRPr="008F434F" w:rsidRDefault="001157CA" w:rsidP="001157CA">
      <w:pPr>
        <w:rPr>
          <w:rFonts w:ascii="Helvetica" w:hAnsi="Helvetica"/>
          <w:b/>
          <w:color w:val="183059"/>
          <w:sz w:val="21"/>
          <w:szCs w:val="21"/>
          <w:u w:val="single"/>
        </w:rPr>
      </w:pPr>
      <w:r w:rsidRPr="008F434F">
        <w:rPr>
          <w:rFonts w:ascii="Helvetica" w:hAnsi="Helvetica"/>
          <w:b/>
          <w:color w:val="183059"/>
          <w:sz w:val="21"/>
          <w:szCs w:val="21"/>
          <w:u w:val="single"/>
        </w:rPr>
        <w:t xml:space="preserve">GAPPT Mission Statement and Association Overview: </w:t>
      </w:r>
    </w:p>
    <w:p w14:paraId="158B405B" w14:textId="0A5AFF7E" w:rsidR="001157CA" w:rsidRPr="008F434F" w:rsidRDefault="001157CA" w:rsidP="001157CA">
      <w:pPr>
        <w:spacing w:before="120"/>
        <w:rPr>
          <w:rFonts w:ascii="Helvetica" w:hAnsi="Helvetica" w:cs="Arial"/>
          <w:sz w:val="21"/>
          <w:szCs w:val="21"/>
        </w:rPr>
      </w:pPr>
      <w:r w:rsidRPr="008F434F">
        <w:rPr>
          <w:rFonts w:ascii="Helvetica" w:hAnsi="Helvetica" w:cs="Arial"/>
          <w:b/>
          <w:sz w:val="21"/>
          <w:szCs w:val="21"/>
        </w:rPr>
        <w:t xml:space="preserve">Mission Statement: </w:t>
      </w:r>
      <w:r w:rsidRPr="008F434F">
        <w:rPr>
          <w:rFonts w:ascii="Helvetica" w:hAnsi="Helvetica" w:cs="Arial"/>
          <w:sz w:val="21"/>
          <w:szCs w:val="21"/>
        </w:rPr>
        <w:t>“To promote education to public retirement system fiduciaries</w:t>
      </w:r>
      <w:r w:rsidR="00D96425">
        <w:rPr>
          <w:rFonts w:ascii="Helvetica" w:hAnsi="Helvetica" w:cs="Arial"/>
          <w:sz w:val="21"/>
          <w:szCs w:val="21"/>
        </w:rPr>
        <w:t>.</w:t>
      </w:r>
      <w:r w:rsidRPr="008F434F">
        <w:rPr>
          <w:rFonts w:ascii="Helvetica" w:hAnsi="Helvetica" w:cs="Arial"/>
          <w:sz w:val="21"/>
          <w:szCs w:val="21"/>
        </w:rPr>
        <w:t>”</w:t>
      </w:r>
    </w:p>
    <w:p w14:paraId="1A309EB4" w14:textId="77777777" w:rsidR="001157CA" w:rsidRPr="008F434F" w:rsidRDefault="001157CA" w:rsidP="001157CA">
      <w:pPr>
        <w:pStyle w:val="BodyText"/>
        <w:spacing w:after="120"/>
        <w:ind w:left="0" w:right="144" w:firstLine="0"/>
        <w:rPr>
          <w:rFonts w:ascii="Helvetica" w:hAnsi="Helvetica" w:cs="Arial"/>
          <w:sz w:val="21"/>
          <w:szCs w:val="21"/>
        </w:rPr>
      </w:pPr>
      <w:r w:rsidRPr="008F434F">
        <w:rPr>
          <w:rFonts w:ascii="Helvetica" w:hAnsi="Helvetica" w:cs="Arial"/>
          <w:sz w:val="21"/>
          <w:szCs w:val="21"/>
        </w:rPr>
        <w:t>The Georgia Association of Public Pension Trustees is a nonprofit organization formed to promote and develop education for public retirement system fiduciaries in the areas of:</w:t>
      </w:r>
    </w:p>
    <w:p w14:paraId="56452958" w14:textId="77777777" w:rsidR="001157CA" w:rsidRPr="008F434F" w:rsidRDefault="001157CA" w:rsidP="001157CA">
      <w:pPr>
        <w:pStyle w:val="ListParagraph"/>
        <w:widowControl w:val="0"/>
        <w:numPr>
          <w:ilvl w:val="0"/>
          <w:numId w:val="12"/>
        </w:numPr>
        <w:tabs>
          <w:tab w:val="left" w:pos="829"/>
          <w:tab w:val="left" w:pos="830"/>
        </w:tabs>
        <w:autoSpaceDE w:val="0"/>
        <w:autoSpaceDN w:val="0"/>
        <w:spacing w:before="1" w:line="304" w:lineRule="exact"/>
        <w:ind w:left="720"/>
        <w:contextualSpacing w:val="0"/>
        <w:rPr>
          <w:rFonts w:ascii="Helvetica" w:hAnsi="Helvetica" w:cs="Arial"/>
          <w:sz w:val="21"/>
          <w:szCs w:val="21"/>
        </w:rPr>
      </w:pPr>
      <w:r w:rsidRPr="008F434F">
        <w:rPr>
          <w:rFonts w:ascii="Helvetica" w:hAnsi="Helvetica" w:cs="Arial"/>
          <w:sz w:val="21"/>
          <w:szCs w:val="21"/>
        </w:rPr>
        <w:t>Applicable</w:t>
      </w:r>
      <w:r w:rsidRPr="008F434F">
        <w:rPr>
          <w:rFonts w:ascii="Helvetica" w:hAnsi="Helvetica" w:cs="Arial"/>
          <w:spacing w:val="-2"/>
          <w:sz w:val="21"/>
          <w:szCs w:val="21"/>
        </w:rPr>
        <w:t xml:space="preserve"> </w:t>
      </w:r>
      <w:r w:rsidRPr="008F434F">
        <w:rPr>
          <w:rFonts w:ascii="Helvetica" w:hAnsi="Helvetica" w:cs="Arial"/>
          <w:sz w:val="21"/>
          <w:szCs w:val="21"/>
        </w:rPr>
        <w:t>Laws</w:t>
      </w:r>
    </w:p>
    <w:p w14:paraId="364FF986" w14:textId="60084237" w:rsidR="001157CA" w:rsidRPr="008F434F" w:rsidRDefault="001157CA" w:rsidP="001157CA">
      <w:pPr>
        <w:pStyle w:val="ListParagraph"/>
        <w:widowControl w:val="0"/>
        <w:numPr>
          <w:ilvl w:val="0"/>
          <w:numId w:val="12"/>
        </w:numPr>
        <w:tabs>
          <w:tab w:val="left" w:pos="829"/>
          <w:tab w:val="left" w:pos="830"/>
        </w:tabs>
        <w:autoSpaceDE w:val="0"/>
        <w:autoSpaceDN w:val="0"/>
        <w:spacing w:line="304" w:lineRule="exact"/>
        <w:ind w:left="720"/>
        <w:contextualSpacing w:val="0"/>
        <w:rPr>
          <w:rFonts w:ascii="Helvetica" w:hAnsi="Helvetica" w:cs="Arial"/>
          <w:sz w:val="21"/>
          <w:szCs w:val="21"/>
        </w:rPr>
      </w:pPr>
      <w:r w:rsidRPr="008F434F">
        <w:rPr>
          <w:rFonts w:ascii="Helvetica" w:hAnsi="Helvetica" w:cs="Arial"/>
          <w:sz w:val="21"/>
          <w:szCs w:val="21"/>
        </w:rPr>
        <w:t>Trustee Roles, Duties</w:t>
      </w:r>
      <w:r w:rsidR="00D96425">
        <w:rPr>
          <w:rFonts w:ascii="Helvetica" w:hAnsi="Helvetica" w:cs="Arial"/>
          <w:sz w:val="21"/>
          <w:szCs w:val="21"/>
        </w:rPr>
        <w:t>,</w:t>
      </w:r>
      <w:r w:rsidRPr="008F434F">
        <w:rPr>
          <w:rFonts w:ascii="Helvetica" w:hAnsi="Helvetica" w:cs="Arial"/>
          <w:sz w:val="21"/>
          <w:szCs w:val="21"/>
        </w:rPr>
        <w:t xml:space="preserve"> and</w:t>
      </w:r>
      <w:r w:rsidRPr="008F434F">
        <w:rPr>
          <w:rFonts w:ascii="Helvetica" w:hAnsi="Helvetica" w:cs="Arial"/>
          <w:spacing w:val="-4"/>
          <w:sz w:val="21"/>
          <w:szCs w:val="21"/>
        </w:rPr>
        <w:t xml:space="preserve"> </w:t>
      </w:r>
      <w:r w:rsidRPr="008F434F">
        <w:rPr>
          <w:rFonts w:ascii="Helvetica" w:hAnsi="Helvetica" w:cs="Arial"/>
          <w:sz w:val="21"/>
          <w:szCs w:val="21"/>
        </w:rPr>
        <w:t>Responsibilities</w:t>
      </w:r>
    </w:p>
    <w:p w14:paraId="35245A61" w14:textId="77777777" w:rsidR="001157CA" w:rsidRPr="008F434F" w:rsidRDefault="001157CA" w:rsidP="001157CA">
      <w:pPr>
        <w:pStyle w:val="ListParagraph"/>
        <w:widowControl w:val="0"/>
        <w:numPr>
          <w:ilvl w:val="0"/>
          <w:numId w:val="12"/>
        </w:numPr>
        <w:tabs>
          <w:tab w:val="left" w:pos="829"/>
          <w:tab w:val="left" w:pos="830"/>
        </w:tabs>
        <w:autoSpaceDE w:val="0"/>
        <w:autoSpaceDN w:val="0"/>
        <w:spacing w:before="1"/>
        <w:ind w:left="720"/>
        <w:contextualSpacing w:val="0"/>
        <w:rPr>
          <w:rFonts w:ascii="Helvetica" w:hAnsi="Helvetica" w:cs="Arial"/>
          <w:sz w:val="21"/>
          <w:szCs w:val="21"/>
        </w:rPr>
      </w:pPr>
      <w:r w:rsidRPr="008F434F">
        <w:rPr>
          <w:rFonts w:ascii="Helvetica" w:hAnsi="Helvetica" w:cs="Arial"/>
          <w:sz w:val="21"/>
          <w:szCs w:val="21"/>
        </w:rPr>
        <w:t>Ethics</w:t>
      </w:r>
    </w:p>
    <w:p w14:paraId="4EAC06C4" w14:textId="77777777" w:rsidR="001157CA" w:rsidRPr="008F434F" w:rsidRDefault="001157CA" w:rsidP="001157CA">
      <w:pPr>
        <w:pStyle w:val="ListParagraph"/>
        <w:widowControl w:val="0"/>
        <w:numPr>
          <w:ilvl w:val="0"/>
          <w:numId w:val="12"/>
        </w:numPr>
        <w:tabs>
          <w:tab w:val="left" w:pos="829"/>
          <w:tab w:val="left" w:pos="830"/>
        </w:tabs>
        <w:autoSpaceDE w:val="0"/>
        <w:autoSpaceDN w:val="0"/>
        <w:spacing w:before="2"/>
        <w:ind w:left="720"/>
        <w:contextualSpacing w:val="0"/>
        <w:rPr>
          <w:rFonts w:ascii="Helvetica" w:hAnsi="Helvetica" w:cs="Arial"/>
          <w:sz w:val="21"/>
          <w:szCs w:val="21"/>
        </w:rPr>
      </w:pPr>
      <w:r w:rsidRPr="008F434F">
        <w:rPr>
          <w:rFonts w:ascii="Helvetica" w:hAnsi="Helvetica" w:cs="Arial"/>
          <w:sz w:val="21"/>
          <w:szCs w:val="21"/>
        </w:rPr>
        <w:t>Plan Governance and</w:t>
      </w:r>
      <w:r w:rsidRPr="008F434F">
        <w:rPr>
          <w:rFonts w:ascii="Helvetica" w:hAnsi="Helvetica" w:cs="Arial"/>
          <w:spacing w:val="-8"/>
          <w:sz w:val="21"/>
          <w:szCs w:val="21"/>
        </w:rPr>
        <w:t xml:space="preserve"> </w:t>
      </w:r>
      <w:r w:rsidRPr="008F434F">
        <w:rPr>
          <w:rFonts w:ascii="Helvetica" w:hAnsi="Helvetica" w:cs="Arial"/>
          <w:sz w:val="21"/>
          <w:szCs w:val="21"/>
        </w:rPr>
        <w:t>Administration</w:t>
      </w:r>
    </w:p>
    <w:p w14:paraId="388C6AA4" w14:textId="77777777" w:rsidR="001157CA" w:rsidRPr="008F434F" w:rsidRDefault="001157CA" w:rsidP="001157CA">
      <w:pPr>
        <w:pStyle w:val="ListParagraph"/>
        <w:widowControl w:val="0"/>
        <w:numPr>
          <w:ilvl w:val="0"/>
          <w:numId w:val="12"/>
        </w:numPr>
        <w:tabs>
          <w:tab w:val="left" w:pos="829"/>
          <w:tab w:val="left" w:pos="830"/>
        </w:tabs>
        <w:autoSpaceDE w:val="0"/>
        <w:autoSpaceDN w:val="0"/>
        <w:spacing w:before="1" w:line="304" w:lineRule="exact"/>
        <w:ind w:left="720"/>
        <w:contextualSpacing w:val="0"/>
        <w:rPr>
          <w:rFonts w:ascii="Helvetica" w:hAnsi="Helvetica" w:cs="Arial"/>
          <w:sz w:val="21"/>
          <w:szCs w:val="21"/>
        </w:rPr>
      </w:pPr>
      <w:r w:rsidRPr="008F434F">
        <w:rPr>
          <w:rFonts w:ascii="Helvetica" w:hAnsi="Helvetica" w:cs="Arial"/>
          <w:sz w:val="21"/>
          <w:szCs w:val="21"/>
        </w:rPr>
        <w:t>Investments</w:t>
      </w:r>
    </w:p>
    <w:p w14:paraId="7DE3DC75" w14:textId="77777777" w:rsidR="001157CA" w:rsidRPr="008F434F" w:rsidRDefault="001157CA" w:rsidP="001157CA">
      <w:pPr>
        <w:pStyle w:val="BodyText"/>
        <w:numPr>
          <w:ilvl w:val="0"/>
          <w:numId w:val="12"/>
        </w:numPr>
        <w:tabs>
          <w:tab w:val="left" w:pos="829"/>
          <w:tab w:val="left" w:pos="830"/>
        </w:tabs>
        <w:spacing w:after="120" w:line="304" w:lineRule="exact"/>
        <w:ind w:left="720"/>
        <w:rPr>
          <w:rFonts w:ascii="Helvetica" w:eastAsiaTheme="minorHAnsi" w:hAnsi="Helvetica" w:cs="Arial"/>
          <w:sz w:val="21"/>
          <w:szCs w:val="21"/>
        </w:rPr>
      </w:pPr>
      <w:r w:rsidRPr="008F434F">
        <w:rPr>
          <w:rFonts w:ascii="Helvetica" w:hAnsi="Helvetica" w:cs="Arial"/>
          <w:sz w:val="21"/>
          <w:szCs w:val="21"/>
        </w:rPr>
        <w:t>Actuarial Principles</w:t>
      </w:r>
    </w:p>
    <w:p w14:paraId="298D6E44" w14:textId="5759B70E" w:rsidR="001157CA" w:rsidRPr="008F434F" w:rsidRDefault="001157CA" w:rsidP="001157CA">
      <w:pPr>
        <w:rPr>
          <w:rFonts w:ascii="Helvetica" w:hAnsi="Helvetica"/>
          <w:sz w:val="21"/>
          <w:szCs w:val="21"/>
        </w:rPr>
      </w:pPr>
      <w:r w:rsidRPr="008F434F">
        <w:rPr>
          <w:rFonts w:ascii="Helvetica" w:hAnsi="Helvetica"/>
          <w:sz w:val="21"/>
          <w:szCs w:val="21"/>
        </w:rPr>
        <w:t xml:space="preserve">The GAPPT was established to offer a forum for </w:t>
      </w:r>
      <w:r w:rsidR="00D96425">
        <w:rPr>
          <w:rFonts w:ascii="Helvetica" w:hAnsi="Helvetica"/>
          <w:sz w:val="21"/>
          <w:szCs w:val="21"/>
        </w:rPr>
        <w:t xml:space="preserve">discussing retirement plan issues, to foster a network for sharing </w:t>
      </w:r>
      <w:r w:rsidRPr="008F434F">
        <w:rPr>
          <w:rFonts w:ascii="Helvetica" w:hAnsi="Helvetica"/>
          <w:sz w:val="21"/>
          <w:szCs w:val="21"/>
        </w:rPr>
        <w:t>solutions and resources</w:t>
      </w:r>
      <w:r w:rsidR="00D96425">
        <w:rPr>
          <w:rFonts w:ascii="Helvetica" w:hAnsi="Helvetica"/>
          <w:sz w:val="21"/>
          <w:szCs w:val="21"/>
        </w:rPr>
        <w:t>,</w:t>
      </w:r>
      <w:r w:rsidRPr="008F434F">
        <w:rPr>
          <w:rFonts w:ascii="Helvetica" w:hAnsi="Helvetica"/>
          <w:sz w:val="21"/>
          <w:szCs w:val="21"/>
        </w:rPr>
        <w:t xml:space="preserve"> and to provide support and information for education, training, advancement</w:t>
      </w:r>
      <w:r w:rsidR="00D96425">
        <w:rPr>
          <w:rFonts w:ascii="Helvetica" w:hAnsi="Helvetica"/>
          <w:sz w:val="21"/>
          <w:szCs w:val="21"/>
        </w:rPr>
        <w:t>,</w:t>
      </w:r>
      <w:r w:rsidRPr="008F434F">
        <w:rPr>
          <w:rFonts w:ascii="Helvetica" w:hAnsi="Helvetica"/>
          <w:sz w:val="21"/>
          <w:szCs w:val="21"/>
        </w:rPr>
        <w:t xml:space="preserve"> and accreditation for public retirement fiduciaries and personnel. Individuals elected or appointed to serve on the Board of one of a public retirement plan or plan staff members may join the Association. The GAPPT also welcomes affiliates who serve public retirement plans.</w:t>
      </w:r>
    </w:p>
    <w:p w14:paraId="31CBE0A0" w14:textId="77777777" w:rsidR="001157CA" w:rsidRPr="008F434F" w:rsidRDefault="001157CA" w:rsidP="001157CA">
      <w:pPr>
        <w:rPr>
          <w:rFonts w:ascii="Helvetica" w:hAnsi="Helvetica"/>
          <w:sz w:val="21"/>
          <w:szCs w:val="21"/>
        </w:rPr>
      </w:pPr>
    </w:p>
    <w:p w14:paraId="75751D42" w14:textId="77777777" w:rsidR="001157CA" w:rsidRPr="008F434F" w:rsidRDefault="001157CA" w:rsidP="001157CA">
      <w:pPr>
        <w:rPr>
          <w:rFonts w:ascii="Helvetica" w:hAnsi="Helvetica"/>
          <w:b/>
          <w:color w:val="183059"/>
          <w:sz w:val="21"/>
          <w:szCs w:val="21"/>
          <w:u w:val="single"/>
        </w:rPr>
      </w:pPr>
      <w:r w:rsidRPr="008F434F">
        <w:rPr>
          <w:rFonts w:ascii="Helvetica" w:hAnsi="Helvetica"/>
          <w:b/>
          <w:color w:val="183059"/>
          <w:sz w:val="21"/>
          <w:szCs w:val="21"/>
          <w:u w:val="single"/>
        </w:rPr>
        <w:t>GAPPT Bylaws and Articles of Incorporation:</w:t>
      </w:r>
    </w:p>
    <w:p w14:paraId="28F06397" w14:textId="27D0823B" w:rsidR="001157CA" w:rsidRPr="008F434F" w:rsidRDefault="001157CA" w:rsidP="001157CA">
      <w:pPr>
        <w:spacing w:before="120"/>
        <w:rPr>
          <w:rFonts w:ascii="Helvetica" w:hAnsi="Helvetica"/>
          <w:sz w:val="21"/>
          <w:szCs w:val="21"/>
        </w:rPr>
      </w:pPr>
      <w:r w:rsidRPr="008F434F">
        <w:rPr>
          <w:rFonts w:ascii="Helvetica" w:hAnsi="Helvetica"/>
          <w:sz w:val="21"/>
          <w:szCs w:val="21"/>
        </w:rPr>
        <w:t>The Articles of Incorporation and a current version of the GAPPT Bylaws are on the website.</w:t>
      </w:r>
    </w:p>
    <w:p w14:paraId="29296003" w14:textId="77777777" w:rsidR="001157CA" w:rsidRPr="008F434F" w:rsidRDefault="001157CA" w:rsidP="001157CA">
      <w:pPr>
        <w:rPr>
          <w:rFonts w:ascii="Helvetica" w:hAnsi="Helvetica"/>
          <w:sz w:val="21"/>
          <w:szCs w:val="21"/>
        </w:rPr>
      </w:pPr>
    </w:p>
    <w:p w14:paraId="335529DC" w14:textId="77777777" w:rsidR="001157CA" w:rsidRPr="008F434F" w:rsidRDefault="001157CA" w:rsidP="001157CA">
      <w:pPr>
        <w:rPr>
          <w:rFonts w:ascii="Helvetica" w:hAnsi="Helvetica"/>
          <w:b/>
          <w:color w:val="183059"/>
          <w:sz w:val="21"/>
          <w:szCs w:val="21"/>
          <w:u w:val="single"/>
        </w:rPr>
      </w:pPr>
      <w:r w:rsidRPr="008F434F">
        <w:rPr>
          <w:rFonts w:ascii="Helvetica" w:hAnsi="Helvetica"/>
          <w:b/>
          <w:color w:val="183059"/>
          <w:sz w:val="21"/>
          <w:szCs w:val="21"/>
          <w:u w:val="single"/>
        </w:rPr>
        <w:t>Board of Directors General Oversight:</w:t>
      </w:r>
    </w:p>
    <w:p w14:paraId="65339D6F" w14:textId="77777777" w:rsidR="001157CA" w:rsidRPr="008F434F" w:rsidRDefault="001157CA" w:rsidP="001157CA">
      <w:pPr>
        <w:spacing w:before="120"/>
        <w:rPr>
          <w:rFonts w:ascii="Helvetica" w:hAnsi="Helvetica"/>
          <w:color w:val="000000" w:themeColor="text1"/>
          <w:sz w:val="21"/>
          <w:szCs w:val="21"/>
        </w:rPr>
      </w:pPr>
      <w:r w:rsidRPr="008F434F">
        <w:rPr>
          <w:rFonts w:ascii="Helvetica" w:hAnsi="Helvetica"/>
          <w:color w:val="000000" w:themeColor="text1"/>
          <w:sz w:val="21"/>
          <w:szCs w:val="21"/>
        </w:rPr>
        <w:t xml:space="preserve">As the highest leadership body of the GAPPT and to satisfy its fiduciary duties, the </w:t>
      </w:r>
      <w:r w:rsidRPr="008F434F">
        <w:rPr>
          <w:rFonts w:ascii="Helvetica" w:hAnsi="Helvetica"/>
          <w:b/>
          <w:color w:val="000000" w:themeColor="text1"/>
          <w:sz w:val="21"/>
          <w:szCs w:val="21"/>
        </w:rPr>
        <w:t>Board of Directors</w:t>
      </w:r>
      <w:r w:rsidRPr="008F434F">
        <w:rPr>
          <w:rFonts w:ascii="Helvetica" w:hAnsi="Helvetica"/>
          <w:color w:val="000000" w:themeColor="text1"/>
          <w:sz w:val="21"/>
          <w:szCs w:val="21"/>
        </w:rPr>
        <w:t xml:space="preserve"> is responsible for:</w:t>
      </w:r>
    </w:p>
    <w:p w14:paraId="082B943A" w14:textId="77777777" w:rsidR="001157CA" w:rsidRPr="008F434F" w:rsidRDefault="001157CA" w:rsidP="001157CA">
      <w:pPr>
        <w:pStyle w:val="ListParagraph"/>
        <w:numPr>
          <w:ilvl w:val="0"/>
          <w:numId w:val="7"/>
        </w:numPr>
        <w:spacing w:before="60"/>
        <w:rPr>
          <w:rFonts w:ascii="Helvetica" w:hAnsi="Helvetica"/>
          <w:color w:val="000000" w:themeColor="text1"/>
          <w:sz w:val="21"/>
          <w:szCs w:val="21"/>
        </w:rPr>
      </w:pPr>
      <w:r w:rsidRPr="008F434F">
        <w:rPr>
          <w:rFonts w:ascii="Helvetica" w:hAnsi="Helvetica"/>
          <w:color w:val="000000" w:themeColor="text1"/>
          <w:sz w:val="21"/>
          <w:szCs w:val="21"/>
        </w:rPr>
        <w:t>Creating and implementing Board procedures.</w:t>
      </w:r>
    </w:p>
    <w:p w14:paraId="0AE233F0" w14:textId="77777777" w:rsidR="001157CA" w:rsidRPr="008F434F" w:rsidRDefault="001157CA" w:rsidP="001157CA">
      <w:pPr>
        <w:pStyle w:val="ListParagraph"/>
        <w:numPr>
          <w:ilvl w:val="0"/>
          <w:numId w:val="7"/>
        </w:numPr>
        <w:spacing w:before="60"/>
        <w:rPr>
          <w:rFonts w:ascii="Helvetica" w:hAnsi="Helvetica"/>
          <w:color w:val="000000" w:themeColor="text1"/>
          <w:sz w:val="21"/>
          <w:szCs w:val="21"/>
        </w:rPr>
      </w:pPr>
      <w:r w:rsidRPr="008F434F">
        <w:rPr>
          <w:rFonts w:ascii="Helvetica" w:hAnsi="Helvetica"/>
          <w:color w:val="000000" w:themeColor="text1"/>
          <w:sz w:val="21"/>
          <w:szCs w:val="21"/>
        </w:rPr>
        <w:t>Ensuring compliance with the Association’s bylaws.</w:t>
      </w:r>
    </w:p>
    <w:p w14:paraId="22EF40E0" w14:textId="77777777" w:rsidR="001157CA" w:rsidRPr="008F434F" w:rsidRDefault="001157CA" w:rsidP="001157CA">
      <w:pPr>
        <w:pStyle w:val="ListParagraph"/>
        <w:numPr>
          <w:ilvl w:val="0"/>
          <w:numId w:val="7"/>
        </w:numPr>
        <w:rPr>
          <w:rFonts w:ascii="Helvetica" w:hAnsi="Helvetica"/>
          <w:color w:val="000000" w:themeColor="text1"/>
          <w:sz w:val="21"/>
          <w:szCs w:val="21"/>
        </w:rPr>
      </w:pPr>
      <w:r w:rsidRPr="008F434F">
        <w:rPr>
          <w:rFonts w:ascii="Helvetica" w:hAnsi="Helvetica"/>
          <w:color w:val="000000" w:themeColor="text1"/>
          <w:sz w:val="21"/>
          <w:szCs w:val="21"/>
        </w:rPr>
        <w:t>Selecting and evaluating the performance of the Executive Director.</w:t>
      </w:r>
    </w:p>
    <w:p w14:paraId="4F989E2D" w14:textId="6E1C652E" w:rsidR="001157CA" w:rsidRPr="008F434F" w:rsidRDefault="001157CA" w:rsidP="001157CA">
      <w:pPr>
        <w:pStyle w:val="ListParagraph"/>
        <w:numPr>
          <w:ilvl w:val="0"/>
          <w:numId w:val="7"/>
        </w:numPr>
        <w:rPr>
          <w:rFonts w:ascii="Helvetica" w:hAnsi="Helvetica"/>
          <w:color w:val="000000" w:themeColor="text1"/>
          <w:sz w:val="21"/>
          <w:szCs w:val="21"/>
        </w:rPr>
      </w:pPr>
      <w:r w:rsidRPr="008F434F">
        <w:rPr>
          <w:rFonts w:ascii="Helvetica" w:hAnsi="Helvetica"/>
          <w:color w:val="000000" w:themeColor="text1"/>
          <w:sz w:val="21"/>
          <w:szCs w:val="21"/>
        </w:rPr>
        <w:t>Providing strategic direction, including regular reviews of the Association’s mission, vision</w:t>
      </w:r>
      <w:r w:rsidR="00D96425">
        <w:rPr>
          <w:rFonts w:ascii="Helvetica" w:hAnsi="Helvetica"/>
          <w:color w:val="000000" w:themeColor="text1"/>
          <w:sz w:val="21"/>
          <w:szCs w:val="21"/>
        </w:rPr>
        <w:t>,</w:t>
      </w:r>
      <w:r w:rsidRPr="008F434F">
        <w:rPr>
          <w:rFonts w:ascii="Helvetica" w:hAnsi="Helvetica"/>
          <w:color w:val="000000" w:themeColor="text1"/>
          <w:sz w:val="21"/>
          <w:szCs w:val="21"/>
        </w:rPr>
        <w:t xml:space="preserve"> and values, and active maintenance and delivery </w:t>
      </w:r>
      <w:r w:rsidR="00D96425">
        <w:rPr>
          <w:rFonts w:ascii="Helvetica" w:hAnsi="Helvetica"/>
          <w:color w:val="000000" w:themeColor="text1"/>
          <w:sz w:val="21"/>
          <w:szCs w:val="21"/>
        </w:rPr>
        <w:t>of</w:t>
      </w:r>
      <w:r w:rsidRPr="008F434F">
        <w:rPr>
          <w:rFonts w:ascii="Helvetica" w:hAnsi="Helvetica"/>
          <w:color w:val="000000" w:themeColor="text1"/>
          <w:sz w:val="21"/>
          <w:szCs w:val="21"/>
        </w:rPr>
        <w:t xml:space="preserve"> strategic plans.</w:t>
      </w:r>
    </w:p>
    <w:p w14:paraId="2CF90528" w14:textId="77777777" w:rsidR="001157CA" w:rsidRPr="008F434F" w:rsidRDefault="001157CA" w:rsidP="001157CA">
      <w:pPr>
        <w:pStyle w:val="ListParagraph"/>
        <w:numPr>
          <w:ilvl w:val="0"/>
          <w:numId w:val="7"/>
        </w:numPr>
        <w:rPr>
          <w:rFonts w:ascii="Helvetica" w:hAnsi="Helvetica"/>
          <w:color w:val="000000" w:themeColor="text1"/>
          <w:sz w:val="21"/>
          <w:szCs w:val="21"/>
        </w:rPr>
      </w:pPr>
      <w:r w:rsidRPr="008F434F">
        <w:rPr>
          <w:rFonts w:ascii="Helvetica" w:hAnsi="Helvetica"/>
          <w:color w:val="000000" w:themeColor="text1"/>
          <w:sz w:val="21"/>
          <w:szCs w:val="21"/>
        </w:rPr>
        <w:t>Ensuring strong fiduciary oversight and financial management.</w:t>
      </w:r>
    </w:p>
    <w:p w14:paraId="68479D14" w14:textId="2B96BE53" w:rsidR="001157CA" w:rsidRPr="008F434F" w:rsidRDefault="00D96425" w:rsidP="001157CA">
      <w:pPr>
        <w:pStyle w:val="ListParagraph"/>
        <w:numPr>
          <w:ilvl w:val="0"/>
          <w:numId w:val="7"/>
        </w:numPr>
        <w:rPr>
          <w:rFonts w:ascii="Helvetica" w:hAnsi="Helvetica"/>
          <w:color w:val="000000" w:themeColor="text1"/>
          <w:sz w:val="21"/>
          <w:szCs w:val="21"/>
        </w:rPr>
      </w:pPr>
      <w:r>
        <w:rPr>
          <w:rFonts w:ascii="Helvetica" w:hAnsi="Helvetica"/>
          <w:color w:val="000000" w:themeColor="text1"/>
          <w:sz w:val="21"/>
          <w:szCs w:val="21"/>
        </w:rPr>
        <w:t>We are approving</w:t>
      </w:r>
      <w:r w:rsidR="001157CA" w:rsidRPr="008F434F">
        <w:rPr>
          <w:rFonts w:ascii="Helvetica" w:hAnsi="Helvetica"/>
          <w:color w:val="000000" w:themeColor="text1"/>
          <w:sz w:val="21"/>
          <w:szCs w:val="21"/>
        </w:rPr>
        <w:t xml:space="preserve"> and monitoring GAPPT educational programs.</w:t>
      </w:r>
    </w:p>
    <w:p w14:paraId="1E620865" w14:textId="77777777" w:rsidR="001157CA" w:rsidRPr="008F434F" w:rsidRDefault="001157CA" w:rsidP="001157CA">
      <w:pPr>
        <w:pStyle w:val="ListParagraph"/>
        <w:numPr>
          <w:ilvl w:val="0"/>
          <w:numId w:val="7"/>
        </w:numPr>
        <w:rPr>
          <w:rFonts w:ascii="Helvetica" w:hAnsi="Helvetica"/>
          <w:color w:val="000000" w:themeColor="text1"/>
          <w:sz w:val="21"/>
          <w:szCs w:val="21"/>
        </w:rPr>
      </w:pPr>
      <w:r w:rsidRPr="008F434F">
        <w:rPr>
          <w:rFonts w:ascii="Helvetica" w:hAnsi="Helvetica"/>
          <w:color w:val="000000" w:themeColor="text1"/>
          <w:sz w:val="21"/>
          <w:szCs w:val="21"/>
        </w:rPr>
        <w:t>Approving the appointment of Standing Committee chairs.</w:t>
      </w:r>
    </w:p>
    <w:p w14:paraId="31E8D565" w14:textId="77777777" w:rsidR="001157CA" w:rsidRPr="008F434F" w:rsidRDefault="001157CA" w:rsidP="001157CA">
      <w:pPr>
        <w:pStyle w:val="ListParagraph"/>
        <w:numPr>
          <w:ilvl w:val="0"/>
          <w:numId w:val="7"/>
        </w:numPr>
        <w:rPr>
          <w:rFonts w:ascii="Helvetica" w:hAnsi="Helvetica"/>
          <w:color w:val="000000" w:themeColor="text1"/>
          <w:sz w:val="21"/>
          <w:szCs w:val="21"/>
        </w:rPr>
      </w:pPr>
      <w:r w:rsidRPr="008F434F">
        <w:rPr>
          <w:rFonts w:ascii="Helvetica" w:hAnsi="Helvetica"/>
          <w:color w:val="000000" w:themeColor="text1"/>
          <w:sz w:val="21"/>
          <w:szCs w:val="21"/>
        </w:rPr>
        <w:t>Advocating for and promoting the GAPPT.</w:t>
      </w:r>
    </w:p>
    <w:p w14:paraId="4C4F6134" w14:textId="77777777" w:rsidR="001157CA" w:rsidRPr="008F434F" w:rsidRDefault="001157CA" w:rsidP="001157CA">
      <w:pPr>
        <w:pStyle w:val="ListParagraph"/>
        <w:numPr>
          <w:ilvl w:val="0"/>
          <w:numId w:val="7"/>
        </w:numPr>
        <w:rPr>
          <w:rFonts w:ascii="Helvetica" w:hAnsi="Helvetica"/>
          <w:color w:val="000000" w:themeColor="text1"/>
          <w:sz w:val="21"/>
          <w:szCs w:val="21"/>
        </w:rPr>
      </w:pPr>
      <w:r w:rsidRPr="008F434F">
        <w:rPr>
          <w:rFonts w:ascii="Helvetica" w:hAnsi="Helvetica"/>
          <w:color w:val="000000" w:themeColor="text1"/>
          <w:sz w:val="21"/>
          <w:szCs w:val="21"/>
        </w:rPr>
        <w:t>Assessing its performance as the governing body of the Association.</w:t>
      </w:r>
    </w:p>
    <w:p w14:paraId="558A9BCF" w14:textId="511042E1" w:rsidR="001157CA" w:rsidRPr="008F434F" w:rsidRDefault="001157CA" w:rsidP="001157CA">
      <w:pPr>
        <w:spacing w:before="120"/>
        <w:rPr>
          <w:rFonts w:ascii="Helvetica" w:hAnsi="Helvetica"/>
          <w:color w:val="000000" w:themeColor="text1"/>
          <w:sz w:val="21"/>
          <w:szCs w:val="21"/>
        </w:rPr>
      </w:pPr>
      <w:r w:rsidRPr="008F434F">
        <w:rPr>
          <w:rFonts w:ascii="Helvetica" w:hAnsi="Helvetica"/>
          <w:color w:val="000000" w:themeColor="text1"/>
          <w:sz w:val="21"/>
          <w:szCs w:val="21"/>
        </w:rPr>
        <w:t xml:space="preserve">Each </w:t>
      </w:r>
      <w:r w:rsidRPr="008F434F">
        <w:rPr>
          <w:rFonts w:ascii="Helvetica" w:hAnsi="Helvetica"/>
          <w:b/>
          <w:color w:val="000000" w:themeColor="text1"/>
          <w:sz w:val="21"/>
          <w:szCs w:val="21"/>
        </w:rPr>
        <w:t>board member</w:t>
      </w:r>
      <w:r w:rsidRPr="008F434F">
        <w:rPr>
          <w:rFonts w:ascii="Helvetica" w:hAnsi="Helvetica"/>
          <w:color w:val="000000" w:themeColor="text1"/>
          <w:sz w:val="21"/>
          <w:szCs w:val="21"/>
        </w:rPr>
        <w:t xml:space="preserve"> is responsible for:</w:t>
      </w:r>
    </w:p>
    <w:p w14:paraId="41883A54" w14:textId="77777777" w:rsidR="001157CA" w:rsidRPr="008F434F" w:rsidRDefault="001157CA" w:rsidP="001157CA">
      <w:pPr>
        <w:pStyle w:val="ListParagraph"/>
        <w:numPr>
          <w:ilvl w:val="0"/>
          <w:numId w:val="8"/>
        </w:numPr>
        <w:rPr>
          <w:rFonts w:ascii="Helvetica" w:hAnsi="Helvetica"/>
          <w:color w:val="000000" w:themeColor="text1"/>
          <w:sz w:val="21"/>
          <w:szCs w:val="21"/>
        </w:rPr>
      </w:pPr>
      <w:r w:rsidRPr="008F434F">
        <w:rPr>
          <w:rFonts w:ascii="Helvetica" w:hAnsi="Helvetica"/>
          <w:color w:val="000000" w:themeColor="text1"/>
          <w:sz w:val="21"/>
          <w:szCs w:val="21"/>
        </w:rPr>
        <w:t>Knowing the Association’s mission, policies, programs, and needs.</w:t>
      </w:r>
    </w:p>
    <w:p w14:paraId="22327219" w14:textId="77777777" w:rsidR="001157CA" w:rsidRPr="008F434F" w:rsidRDefault="001157CA" w:rsidP="001157CA">
      <w:pPr>
        <w:pStyle w:val="ListParagraph"/>
        <w:numPr>
          <w:ilvl w:val="0"/>
          <w:numId w:val="8"/>
        </w:numPr>
        <w:rPr>
          <w:rFonts w:ascii="Helvetica" w:hAnsi="Helvetica"/>
          <w:color w:val="000000" w:themeColor="text1"/>
          <w:sz w:val="21"/>
          <w:szCs w:val="21"/>
        </w:rPr>
      </w:pPr>
      <w:r w:rsidRPr="008F434F">
        <w:rPr>
          <w:rFonts w:ascii="Helvetica" w:hAnsi="Helvetica"/>
          <w:color w:val="000000" w:themeColor="text1"/>
          <w:sz w:val="21"/>
          <w:szCs w:val="21"/>
        </w:rPr>
        <w:t>Following the Association’s Bylaws, policies, and Board resolutions.</w:t>
      </w:r>
    </w:p>
    <w:p w14:paraId="044FEACC" w14:textId="77777777" w:rsidR="001157CA" w:rsidRPr="008F434F" w:rsidRDefault="001157CA" w:rsidP="001157CA">
      <w:pPr>
        <w:pStyle w:val="ListParagraph"/>
        <w:numPr>
          <w:ilvl w:val="0"/>
          <w:numId w:val="8"/>
        </w:numPr>
        <w:rPr>
          <w:rFonts w:ascii="Helvetica" w:hAnsi="Helvetica"/>
          <w:color w:val="000000" w:themeColor="text1"/>
          <w:sz w:val="21"/>
          <w:szCs w:val="21"/>
        </w:rPr>
      </w:pPr>
      <w:r w:rsidRPr="008F434F">
        <w:rPr>
          <w:rFonts w:ascii="Helvetica" w:hAnsi="Helvetica"/>
          <w:color w:val="000000" w:themeColor="text1"/>
          <w:sz w:val="21"/>
          <w:szCs w:val="21"/>
        </w:rPr>
        <w:t>Reading and understanding the Association’s financial statements.</w:t>
      </w:r>
    </w:p>
    <w:p w14:paraId="4D694E9B" w14:textId="77777777" w:rsidR="001157CA" w:rsidRPr="008F434F" w:rsidRDefault="001157CA" w:rsidP="001157CA">
      <w:pPr>
        <w:rPr>
          <w:rFonts w:ascii="Helvetica" w:hAnsi="Helvetica"/>
          <w:color w:val="000000" w:themeColor="text1"/>
          <w:sz w:val="21"/>
          <w:szCs w:val="21"/>
        </w:rPr>
      </w:pPr>
    </w:p>
    <w:p w14:paraId="4A769992" w14:textId="77777777" w:rsidR="001157CA" w:rsidRPr="008F434F" w:rsidRDefault="001157CA" w:rsidP="001157CA">
      <w:pPr>
        <w:rPr>
          <w:rFonts w:ascii="Helvetica" w:hAnsi="Helvetica"/>
          <w:color w:val="000000" w:themeColor="text1"/>
          <w:sz w:val="21"/>
          <w:szCs w:val="21"/>
        </w:rPr>
      </w:pPr>
    </w:p>
    <w:p w14:paraId="4EC296A5" w14:textId="77777777" w:rsidR="001157CA" w:rsidRPr="008F434F" w:rsidRDefault="001157CA" w:rsidP="001157CA">
      <w:pPr>
        <w:rPr>
          <w:rFonts w:ascii="Helvetica" w:hAnsi="Helvetica"/>
          <w:color w:val="000000" w:themeColor="text1"/>
          <w:sz w:val="21"/>
          <w:szCs w:val="21"/>
        </w:rPr>
      </w:pPr>
    </w:p>
    <w:p w14:paraId="08EF530E" w14:textId="77777777" w:rsidR="001157CA" w:rsidRPr="008F434F" w:rsidRDefault="001157CA" w:rsidP="001157CA">
      <w:pPr>
        <w:pStyle w:val="ListParagraph"/>
        <w:numPr>
          <w:ilvl w:val="0"/>
          <w:numId w:val="8"/>
        </w:numPr>
        <w:rPr>
          <w:rFonts w:ascii="Helvetica" w:hAnsi="Helvetica"/>
          <w:color w:val="000000" w:themeColor="text1"/>
          <w:sz w:val="21"/>
          <w:szCs w:val="21"/>
        </w:rPr>
      </w:pPr>
      <w:r w:rsidRPr="008F434F">
        <w:rPr>
          <w:rFonts w:ascii="Helvetica" w:hAnsi="Helvetica"/>
          <w:color w:val="000000" w:themeColor="text1"/>
          <w:sz w:val="21"/>
          <w:szCs w:val="21"/>
        </w:rPr>
        <w:t>Serving as an advocate and ambassador for the Association and fully engaging in identifying and securing the resources and partnerships necessary for the GAPPT to advance its mission.</w:t>
      </w:r>
    </w:p>
    <w:p w14:paraId="6051E360" w14:textId="77777777" w:rsidR="001157CA" w:rsidRPr="008F434F" w:rsidRDefault="001157CA" w:rsidP="001157CA">
      <w:pPr>
        <w:pStyle w:val="ListParagraph"/>
        <w:numPr>
          <w:ilvl w:val="0"/>
          <w:numId w:val="8"/>
        </w:numPr>
        <w:rPr>
          <w:rFonts w:ascii="Helvetica" w:hAnsi="Helvetica"/>
          <w:color w:val="000000" w:themeColor="text1"/>
          <w:sz w:val="21"/>
          <w:szCs w:val="21"/>
        </w:rPr>
      </w:pPr>
      <w:r w:rsidRPr="008F434F">
        <w:rPr>
          <w:rFonts w:ascii="Helvetica" w:hAnsi="Helvetica"/>
          <w:color w:val="000000" w:themeColor="text1"/>
          <w:sz w:val="21"/>
          <w:szCs w:val="21"/>
        </w:rPr>
        <w:t>Preparing for, attending, and conscientiously participating in Board meetings.</w:t>
      </w:r>
    </w:p>
    <w:p w14:paraId="408CC8EB" w14:textId="77777777" w:rsidR="001157CA" w:rsidRPr="008F434F" w:rsidRDefault="001157CA" w:rsidP="001157CA">
      <w:pPr>
        <w:rPr>
          <w:rFonts w:ascii="Helvetica" w:hAnsi="Helvetica"/>
          <w:b/>
          <w:color w:val="1F3864" w:themeColor="accent1" w:themeShade="80"/>
          <w:sz w:val="21"/>
          <w:szCs w:val="21"/>
          <w:u w:val="single"/>
        </w:rPr>
      </w:pPr>
    </w:p>
    <w:p w14:paraId="7404C08D" w14:textId="77777777" w:rsidR="001157CA" w:rsidRPr="008F434F" w:rsidRDefault="001157CA" w:rsidP="001157CA">
      <w:pPr>
        <w:rPr>
          <w:rFonts w:ascii="Helvetica" w:hAnsi="Helvetica"/>
          <w:b/>
          <w:color w:val="183059"/>
          <w:sz w:val="21"/>
          <w:szCs w:val="21"/>
          <w:u w:val="single"/>
        </w:rPr>
      </w:pPr>
      <w:r w:rsidRPr="008F434F">
        <w:rPr>
          <w:rFonts w:ascii="Helvetica" w:hAnsi="Helvetica"/>
          <w:b/>
          <w:color w:val="183059"/>
          <w:sz w:val="21"/>
          <w:szCs w:val="21"/>
          <w:u w:val="single"/>
        </w:rPr>
        <w:t>Board of Directors Fiscal Oversight:</w:t>
      </w:r>
    </w:p>
    <w:p w14:paraId="755BD19D" w14:textId="6BBD6C80" w:rsidR="001157CA" w:rsidRPr="008F434F" w:rsidRDefault="001157CA" w:rsidP="001157CA">
      <w:pPr>
        <w:spacing w:before="120"/>
        <w:rPr>
          <w:rFonts w:ascii="Helvetica" w:hAnsi="Helvetica"/>
          <w:color w:val="000000" w:themeColor="text1"/>
          <w:sz w:val="21"/>
          <w:szCs w:val="21"/>
        </w:rPr>
      </w:pPr>
      <w:r w:rsidRPr="008F434F">
        <w:rPr>
          <w:rFonts w:ascii="Helvetica" w:hAnsi="Helvetica"/>
          <w:color w:val="000000" w:themeColor="text1"/>
          <w:sz w:val="21"/>
          <w:szCs w:val="21"/>
        </w:rPr>
        <w:t xml:space="preserve">The Board of Directors must provide broad fiscal oversight, including </w:t>
      </w:r>
      <w:r w:rsidR="00D96425">
        <w:rPr>
          <w:rFonts w:ascii="Helvetica" w:hAnsi="Helvetica"/>
          <w:color w:val="000000" w:themeColor="text1"/>
          <w:sz w:val="21"/>
          <w:szCs w:val="21"/>
        </w:rPr>
        <w:t>adopting</w:t>
      </w:r>
      <w:r w:rsidRPr="008F434F">
        <w:rPr>
          <w:rFonts w:ascii="Helvetica" w:hAnsi="Helvetica"/>
          <w:color w:val="000000" w:themeColor="text1"/>
          <w:sz w:val="21"/>
          <w:szCs w:val="21"/>
        </w:rPr>
        <w:t xml:space="preserve"> an annual budget, regular review of revenue </w:t>
      </w:r>
      <w:r w:rsidR="00D96425">
        <w:rPr>
          <w:rFonts w:ascii="Helvetica" w:hAnsi="Helvetica"/>
          <w:color w:val="000000" w:themeColor="text1"/>
          <w:sz w:val="21"/>
          <w:szCs w:val="21"/>
        </w:rPr>
        <w:t xml:space="preserve">and </w:t>
      </w:r>
      <w:r w:rsidRPr="008F434F">
        <w:rPr>
          <w:rFonts w:ascii="Helvetica" w:hAnsi="Helvetica"/>
          <w:color w:val="000000" w:themeColor="text1"/>
          <w:sz w:val="21"/>
          <w:szCs w:val="21"/>
        </w:rPr>
        <w:t xml:space="preserve">expenses, and the annual financial statements audit. Board members are expected to serve in a fiduciary capacity, utilizing their judgment and discretion </w:t>
      </w:r>
      <w:r w:rsidR="00D96425">
        <w:rPr>
          <w:rFonts w:ascii="Helvetica" w:hAnsi="Helvetica"/>
          <w:color w:val="000000" w:themeColor="text1"/>
          <w:sz w:val="21"/>
          <w:szCs w:val="21"/>
        </w:rPr>
        <w:t>to benefit</w:t>
      </w:r>
      <w:r w:rsidRPr="008F434F">
        <w:rPr>
          <w:rFonts w:ascii="Helvetica" w:hAnsi="Helvetica"/>
          <w:color w:val="000000" w:themeColor="text1"/>
          <w:sz w:val="21"/>
          <w:szCs w:val="21"/>
        </w:rPr>
        <w:t xml:space="preserve"> the GAPPT.</w:t>
      </w:r>
    </w:p>
    <w:p w14:paraId="5E855F8E" w14:textId="77777777" w:rsidR="001157CA" w:rsidRPr="008F434F" w:rsidRDefault="001157CA" w:rsidP="001157CA">
      <w:pPr>
        <w:spacing w:before="240"/>
        <w:rPr>
          <w:rFonts w:ascii="Helvetica" w:hAnsi="Helvetica" w:cs="Arial"/>
          <w:b/>
          <w:color w:val="183059"/>
          <w:sz w:val="21"/>
          <w:szCs w:val="21"/>
          <w:u w:val="single"/>
        </w:rPr>
      </w:pPr>
      <w:r w:rsidRPr="008F434F">
        <w:rPr>
          <w:rFonts w:ascii="Helvetica" w:hAnsi="Helvetica" w:cs="Arial"/>
          <w:b/>
          <w:color w:val="183059"/>
          <w:sz w:val="21"/>
          <w:szCs w:val="21"/>
          <w:u w:val="single"/>
        </w:rPr>
        <w:t>Board Qualifications:</w:t>
      </w:r>
    </w:p>
    <w:p w14:paraId="3DAFBD9A" w14:textId="5CF85BF1" w:rsidR="001157CA" w:rsidRPr="008F434F" w:rsidRDefault="001157CA" w:rsidP="001157CA">
      <w:pPr>
        <w:spacing w:before="120" w:after="120"/>
        <w:rPr>
          <w:rFonts w:ascii="Helvetica" w:hAnsi="Helvetica" w:cs="Arial"/>
          <w:color w:val="000000" w:themeColor="text1"/>
          <w:sz w:val="21"/>
          <w:szCs w:val="21"/>
        </w:rPr>
      </w:pPr>
      <w:r w:rsidRPr="008F434F">
        <w:rPr>
          <w:rFonts w:ascii="Helvetica" w:hAnsi="Helvetica" w:cs="Arial"/>
          <w:color w:val="000000" w:themeColor="text1"/>
          <w:sz w:val="21"/>
          <w:szCs w:val="21"/>
        </w:rPr>
        <w:t xml:space="preserve">To serve on the </w:t>
      </w:r>
      <w:r w:rsidRPr="008F434F">
        <w:rPr>
          <w:rFonts w:ascii="Helvetica" w:hAnsi="Helvetica"/>
          <w:color w:val="000000" w:themeColor="text1"/>
          <w:sz w:val="21"/>
          <w:szCs w:val="21"/>
        </w:rPr>
        <w:t>Board of Directors</w:t>
      </w:r>
      <w:r w:rsidRPr="008F434F">
        <w:rPr>
          <w:rFonts w:ascii="Helvetica" w:hAnsi="Helvetica" w:cs="Arial"/>
          <w:color w:val="000000" w:themeColor="text1"/>
          <w:sz w:val="21"/>
          <w:szCs w:val="21"/>
        </w:rPr>
        <w:t>, an individual must be a GAPPT Plan Sponsor or Emeritus member in good standing. The exception is for the Affiliate Committee Chair</w:t>
      </w:r>
      <w:r w:rsidR="00D96425">
        <w:rPr>
          <w:rFonts w:ascii="Helvetica" w:hAnsi="Helvetica" w:cs="Arial"/>
          <w:color w:val="000000" w:themeColor="text1"/>
          <w:sz w:val="21"/>
          <w:szCs w:val="21"/>
        </w:rPr>
        <w:t>,</w:t>
      </w:r>
      <w:r w:rsidRPr="008F434F">
        <w:rPr>
          <w:rFonts w:ascii="Helvetica" w:hAnsi="Helvetica" w:cs="Arial"/>
          <w:color w:val="000000" w:themeColor="text1"/>
          <w:sz w:val="21"/>
          <w:szCs w:val="21"/>
        </w:rPr>
        <w:t xml:space="preserve"> who must be a GAPPT Affiliate member in good standing.</w:t>
      </w:r>
    </w:p>
    <w:p w14:paraId="1A098FD2" w14:textId="77777777" w:rsidR="001157CA" w:rsidRPr="008F434F" w:rsidRDefault="001157CA" w:rsidP="001157CA">
      <w:pPr>
        <w:spacing w:before="120"/>
        <w:rPr>
          <w:rFonts w:ascii="Helvetica" w:hAnsi="Helvetica"/>
          <w:i/>
          <w:iCs/>
          <w:color w:val="000000" w:themeColor="text1"/>
          <w:sz w:val="21"/>
          <w:szCs w:val="21"/>
        </w:rPr>
      </w:pPr>
      <w:r w:rsidRPr="008F434F">
        <w:rPr>
          <w:rFonts w:ascii="Helvetica" w:hAnsi="Helvetica"/>
          <w:i/>
          <w:iCs/>
          <w:color w:val="000000" w:themeColor="text1"/>
          <w:sz w:val="21"/>
          <w:szCs w:val="21"/>
        </w:rPr>
        <w:t>Refer to the GAPPT Bylaws and Election Policy for additional information.</w:t>
      </w:r>
    </w:p>
    <w:p w14:paraId="7BDF1AB7" w14:textId="77777777" w:rsidR="001157CA" w:rsidRPr="008F434F" w:rsidRDefault="001157CA" w:rsidP="001157CA">
      <w:pPr>
        <w:rPr>
          <w:rFonts w:ascii="Helvetica" w:hAnsi="Helvetica"/>
          <w:b/>
          <w:color w:val="1F3864" w:themeColor="accent1" w:themeShade="80"/>
          <w:sz w:val="21"/>
          <w:szCs w:val="21"/>
          <w:u w:val="single"/>
        </w:rPr>
      </w:pPr>
    </w:p>
    <w:p w14:paraId="3910DDDC" w14:textId="77777777" w:rsidR="001157CA" w:rsidRPr="008F434F" w:rsidRDefault="001157CA" w:rsidP="001157CA">
      <w:pPr>
        <w:rPr>
          <w:rFonts w:ascii="Helvetica" w:hAnsi="Helvetica"/>
          <w:b/>
          <w:color w:val="183059"/>
          <w:sz w:val="21"/>
          <w:szCs w:val="21"/>
          <w:u w:val="single"/>
        </w:rPr>
      </w:pPr>
      <w:r w:rsidRPr="008F434F">
        <w:rPr>
          <w:rFonts w:ascii="Helvetica" w:hAnsi="Helvetica"/>
          <w:b/>
          <w:color w:val="183059"/>
          <w:sz w:val="21"/>
          <w:szCs w:val="21"/>
          <w:u w:val="single"/>
        </w:rPr>
        <w:t>Officer Job Descriptions:</w:t>
      </w:r>
    </w:p>
    <w:p w14:paraId="571C12AB" w14:textId="73C337D0" w:rsidR="001157CA" w:rsidRPr="008F434F" w:rsidRDefault="001157CA" w:rsidP="001157CA">
      <w:pPr>
        <w:spacing w:before="120"/>
        <w:rPr>
          <w:rFonts w:ascii="Helvetica" w:hAnsi="Helvetica"/>
          <w:color w:val="000000" w:themeColor="text1"/>
          <w:sz w:val="21"/>
          <w:szCs w:val="21"/>
        </w:rPr>
      </w:pPr>
      <w:r w:rsidRPr="008F434F">
        <w:rPr>
          <w:rFonts w:ascii="Helvetica" w:hAnsi="Helvetica"/>
          <w:color w:val="000000" w:themeColor="text1"/>
          <w:sz w:val="21"/>
          <w:szCs w:val="21"/>
        </w:rPr>
        <w:t>In addition to the responsibilities required of a GAPPT Board member, Officers are expected to fulfill the</w:t>
      </w:r>
      <w:r w:rsidR="00D96425">
        <w:rPr>
          <w:rFonts w:ascii="Helvetica" w:hAnsi="Helvetica"/>
          <w:color w:val="000000" w:themeColor="text1"/>
          <w:sz w:val="21"/>
          <w:szCs w:val="21"/>
        </w:rPr>
        <w:t>ir</w:t>
      </w:r>
      <w:r w:rsidRPr="008F434F">
        <w:rPr>
          <w:rFonts w:ascii="Helvetica" w:hAnsi="Helvetica"/>
          <w:color w:val="000000" w:themeColor="text1"/>
          <w:sz w:val="21"/>
          <w:szCs w:val="21"/>
        </w:rPr>
        <w:t xml:space="preserve"> </w:t>
      </w:r>
      <w:r w:rsidR="00D96425">
        <w:rPr>
          <w:rFonts w:ascii="Helvetica" w:hAnsi="Helvetica"/>
          <w:color w:val="000000" w:themeColor="text1"/>
          <w:sz w:val="21"/>
          <w:szCs w:val="21"/>
        </w:rPr>
        <w:t>position's specific responsibilities</w:t>
      </w:r>
      <w:r w:rsidRPr="008F434F">
        <w:rPr>
          <w:rFonts w:ascii="Helvetica" w:hAnsi="Helvetica"/>
          <w:color w:val="000000" w:themeColor="text1"/>
          <w:sz w:val="21"/>
          <w:szCs w:val="21"/>
        </w:rPr>
        <w:t xml:space="preserve">. </w:t>
      </w:r>
    </w:p>
    <w:p w14:paraId="6B050A7A" w14:textId="77777777" w:rsidR="001157CA" w:rsidRPr="008F434F" w:rsidRDefault="001157CA" w:rsidP="001157CA">
      <w:pPr>
        <w:spacing w:before="120"/>
        <w:rPr>
          <w:rFonts w:ascii="Helvetica" w:hAnsi="Helvetica"/>
          <w:i/>
          <w:color w:val="000000" w:themeColor="text1"/>
          <w:sz w:val="21"/>
          <w:szCs w:val="21"/>
        </w:rPr>
      </w:pPr>
      <w:r w:rsidRPr="008F434F">
        <w:rPr>
          <w:rFonts w:ascii="Helvetica" w:hAnsi="Helvetica"/>
          <w:i/>
          <w:color w:val="000000" w:themeColor="text1"/>
          <w:sz w:val="21"/>
          <w:szCs w:val="21"/>
        </w:rPr>
        <w:t>The job descriptions for Officers are derived from the GAPPT bylaws.</w:t>
      </w:r>
    </w:p>
    <w:p w14:paraId="3B6FDACA" w14:textId="49BAEF89" w:rsidR="001157CA" w:rsidRPr="008F434F" w:rsidRDefault="001157CA" w:rsidP="001157CA">
      <w:pPr>
        <w:spacing w:before="120"/>
        <w:rPr>
          <w:rFonts w:ascii="Helvetica" w:hAnsi="Helvetica"/>
          <w:color w:val="000000" w:themeColor="text1"/>
          <w:sz w:val="21"/>
          <w:szCs w:val="21"/>
        </w:rPr>
      </w:pPr>
      <w:r w:rsidRPr="008F434F">
        <w:rPr>
          <w:rFonts w:ascii="Helvetica" w:hAnsi="Helvetica"/>
          <w:b/>
          <w:color w:val="000000" w:themeColor="text1"/>
          <w:sz w:val="21"/>
          <w:szCs w:val="21"/>
          <w:u w:val="single"/>
        </w:rPr>
        <w:t>President:</w:t>
      </w:r>
      <w:r w:rsidRPr="008F434F">
        <w:rPr>
          <w:rFonts w:ascii="Helvetica" w:hAnsi="Helvetica"/>
          <w:color w:val="000000" w:themeColor="text1"/>
          <w:sz w:val="21"/>
          <w:szCs w:val="21"/>
        </w:rPr>
        <w:t xml:space="preserve"> The President is expected to provide leadership to and manage the Board of Directors, ensuring that the Board fulfills its legal and financial obligations and </w:t>
      </w:r>
      <w:r w:rsidR="00D96425">
        <w:rPr>
          <w:rFonts w:ascii="Helvetica" w:hAnsi="Helvetica"/>
          <w:color w:val="000000" w:themeColor="text1"/>
          <w:sz w:val="21"/>
          <w:szCs w:val="21"/>
        </w:rPr>
        <w:t xml:space="preserve">that </w:t>
      </w:r>
      <w:r w:rsidRPr="008F434F">
        <w:rPr>
          <w:rFonts w:ascii="Helvetica" w:hAnsi="Helvetica"/>
          <w:color w:val="000000" w:themeColor="text1"/>
          <w:sz w:val="21"/>
          <w:szCs w:val="21"/>
        </w:rPr>
        <w:t xml:space="preserve">individual Board members </w:t>
      </w:r>
      <w:r w:rsidR="00D96425">
        <w:rPr>
          <w:rFonts w:ascii="Helvetica" w:hAnsi="Helvetica"/>
          <w:color w:val="000000" w:themeColor="text1"/>
          <w:sz w:val="21"/>
          <w:szCs w:val="21"/>
        </w:rPr>
        <w:t>meet</w:t>
      </w:r>
      <w:r w:rsidRPr="008F434F">
        <w:rPr>
          <w:rFonts w:ascii="Helvetica" w:hAnsi="Helvetica"/>
          <w:color w:val="000000" w:themeColor="text1"/>
          <w:sz w:val="21"/>
          <w:szCs w:val="21"/>
        </w:rPr>
        <w:t xml:space="preserve"> their responsibilities. The President facilitates communication and decision-making within the Board. Specific responsibilities include, but are not limited to:</w:t>
      </w:r>
    </w:p>
    <w:p w14:paraId="4D294396" w14:textId="77777777" w:rsidR="001157CA" w:rsidRPr="008F434F" w:rsidRDefault="001157CA" w:rsidP="001157CA">
      <w:pPr>
        <w:pStyle w:val="ListParagraph"/>
        <w:numPr>
          <w:ilvl w:val="0"/>
          <w:numId w:val="9"/>
        </w:numPr>
        <w:spacing w:before="120"/>
        <w:rPr>
          <w:rFonts w:ascii="Helvetica" w:hAnsi="Helvetica"/>
          <w:b/>
          <w:color w:val="000000" w:themeColor="text1"/>
          <w:sz w:val="21"/>
          <w:szCs w:val="21"/>
        </w:rPr>
      </w:pPr>
      <w:r w:rsidRPr="008F434F">
        <w:rPr>
          <w:rFonts w:ascii="Helvetica" w:hAnsi="Helvetica"/>
          <w:color w:val="000000" w:themeColor="text1"/>
          <w:sz w:val="21"/>
          <w:szCs w:val="21"/>
        </w:rPr>
        <w:t>Presiding at all Board meetings.</w:t>
      </w:r>
    </w:p>
    <w:p w14:paraId="4312A0EB" w14:textId="77777777" w:rsidR="001157CA" w:rsidRPr="008F434F" w:rsidRDefault="001157CA" w:rsidP="001157CA">
      <w:pPr>
        <w:pStyle w:val="ListParagraph"/>
        <w:numPr>
          <w:ilvl w:val="0"/>
          <w:numId w:val="9"/>
        </w:numPr>
        <w:rPr>
          <w:rFonts w:ascii="Helvetica" w:hAnsi="Helvetica"/>
          <w:b/>
          <w:color w:val="000000" w:themeColor="text1"/>
          <w:sz w:val="21"/>
          <w:szCs w:val="21"/>
        </w:rPr>
      </w:pPr>
      <w:r w:rsidRPr="008F434F">
        <w:rPr>
          <w:rFonts w:ascii="Helvetica" w:hAnsi="Helvetica"/>
          <w:color w:val="000000" w:themeColor="text1"/>
          <w:sz w:val="21"/>
          <w:szCs w:val="21"/>
        </w:rPr>
        <w:t>Participating in Board meetings as a voting member.</w:t>
      </w:r>
    </w:p>
    <w:p w14:paraId="3CB41F87" w14:textId="774DD41B" w:rsidR="001157CA" w:rsidRPr="008F434F" w:rsidRDefault="001157CA" w:rsidP="001157CA">
      <w:pPr>
        <w:pStyle w:val="ListParagraph"/>
        <w:numPr>
          <w:ilvl w:val="0"/>
          <w:numId w:val="9"/>
        </w:numPr>
        <w:rPr>
          <w:rFonts w:ascii="Helvetica" w:hAnsi="Helvetica"/>
          <w:b/>
          <w:color w:val="000000" w:themeColor="text1"/>
          <w:sz w:val="21"/>
          <w:szCs w:val="21"/>
        </w:rPr>
      </w:pPr>
      <w:r w:rsidRPr="008F434F">
        <w:rPr>
          <w:rFonts w:ascii="Helvetica" w:hAnsi="Helvetica"/>
          <w:color w:val="000000" w:themeColor="text1"/>
          <w:sz w:val="21"/>
          <w:szCs w:val="21"/>
        </w:rPr>
        <w:t xml:space="preserve">Working with the Board and Executive Director to ensure all orders, resolutions, and other actions are </w:t>
      </w:r>
      <w:r w:rsidR="00D96425">
        <w:rPr>
          <w:rFonts w:ascii="Helvetica" w:hAnsi="Helvetica"/>
          <w:color w:val="000000" w:themeColor="text1"/>
          <w:sz w:val="21"/>
          <w:szCs w:val="21"/>
        </w:rPr>
        <w:t>implemented</w:t>
      </w:r>
      <w:r w:rsidRPr="008F434F">
        <w:rPr>
          <w:rFonts w:ascii="Helvetica" w:hAnsi="Helvetica"/>
          <w:color w:val="000000" w:themeColor="text1"/>
          <w:sz w:val="21"/>
          <w:szCs w:val="21"/>
        </w:rPr>
        <w:t>.</w:t>
      </w:r>
    </w:p>
    <w:p w14:paraId="652A54CF" w14:textId="77777777" w:rsidR="001157CA" w:rsidRPr="008F434F" w:rsidRDefault="001157CA" w:rsidP="001157CA">
      <w:pPr>
        <w:pStyle w:val="ListParagraph"/>
        <w:numPr>
          <w:ilvl w:val="0"/>
          <w:numId w:val="9"/>
        </w:numPr>
        <w:rPr>
          <w:rFonts w:ascii="Helvetica" w:hAnsi="Helvetica"/>
          <w:b/>
          <w:color w:val="000000" w:themeColor="text1"/>
          <w:sz w:val="21"/>
          <w:szCs w:val="21"/>
        </w:rPr>
      </w:pPr>
      <w:r w:rsidRPr="008F434F">
        <w:rPr>
          <w:rFonts w:ascii="Helvetica" w:hAnsi="Helvetica"/>
          <w:color w:val="000000" w:themeColor="text1"/>
          <w:sz w:val="21"/>
          <w:szCs w:val="21"/>
        </w:rPr>
        <w:t>Ratifying the establishment of committees and serving as an ex-officio member on all committees.</w:t>
      </w:r>
    </w:p>
    <w:p w14:paraId="24047014" w14:textId="77777777" w:rsidR="001157CA" w:rsidRPr="008F434F" w:rsidRDefault="001157CA" w:rsidP="001157CA">
      <w:pPr>
        <w:pStyle w:val="ListParagraph"/>
        <w:numPr>
          <w:ilvl w:val="0"/>
          <w:numId w:val="9"/>
        </w:numPr>
        <w:rPr>
          <w:rFonts w:ascii="Helvetica" w:hAnsi="Helvetica"/>
          <w:b/>
          <w:color w:val="000000" w:themeColor="text1"/>
          <w:sz w:val="21"/>
          <w:szCs w:val="21"/>
        </w:rPr>
      </w:pPr>
      <w:r w:rsidRPr="008F434F">
        <w:rPr>
          <w:rFonts w:ascii="Helvetica" w:hAnsi="Helvetica"/>
          <w:color w:val="000000" w:themeColor="text1"/>
          <w:sz w:val="21"/>
          <w:szCs w:val="21"/>
        </w:rPr>
        <w:t>Calling special meetings, as necessary.</w:t>
      </w:r>
    </w:p>
    <w:p w14:paraId="594C71CD" w14:textId="77777777" w:rsidR="001157CA" w:rsidRPr="008F434F" w:rsidRDefault="001157CA" w:rsidP="001157CA">
      <w:pPr>
        <w:pStyle w:val="ListParagraph"/>
        <w:numPr>
          <w:ilvl w:val="0"/>
          <w:numId w:val="9"/>
        </w:numPr>
        <w:rPr>
          <w:rFonts w:ascii="Helvetica" w:hAnsi="Helvetica"/>
          <w:b/>
          <w:color w:val="000000" w:themeColor="text1"/>
          <w:sz w:val="21"/>
          <w:szCs w:val="21"/>
        </w:rPr>
      </w:pPr>
      <w:r w:rsidRPr="008F434F">
        <w:rPr>
          <w:rFonts w:ascii="Helvetica" w:hAnsi="Helvetica"/>
          <w:color w:val="000000" w:themeColor="text1"/>
          <w:sz w:val="21"/>
          <w:szCs w:val="21"/>
        </w:rPr>
        <w:t>Approving Board meeting agendas.</w:t>
      </w:r>
    </w:p>
    <w:p w14:paraId="64B6AAB3" w14:textId="77777777" w:rsidR="001157CA" w:rsidRPr="008F434F" w:rsidRDefault="001157CA" w:rsidP="001157CA">
      <w:pPr>
        <w:pStyle w:val="ListParagraph"/>
        <w:numPr>
          <w:ilvl w:val="0"/>
          <w:numId w:val="9"/>
        </w:numPr>
        <w:rPr>
          <w:rFonts w:ascii="Helvetica" w:hAnsi="Helvetica"/>
          <w:b/>
          <w:color w:val="000000" w:themeColor="text1"/>
          <w:sz w:val="21"/>
          <w:szCs w:val="21"/>
        </w:rPr>
      </w:pPr>
      <w:r w:rsidRPr="008F434F">
        <w:rPr>
          <w:rFonts w:ascii="Helvetica" w:hAnsi="Helvetica"/>
          <w:color w:val="000000" w:themeColor="text1"/>
          <w:sz w:val="21"/>
          <w:szCs w:val="21"/>
        </w:rPr>
        <w:t>Assisting the Board Development Committee in conducting new Board member orientation.</w:t>
      </w:r>
    </w:p>
    <w:p w14:paraId="4EBF7E14" w14:textId="77777777" w:rsidR="001157CA" w:rsidRPr="008F434F" w:rsidRDefault="001157CA" w:rsidP="001157CA">
      <w:pPr>
        <w:pStyle w:val="ListParagraph"/>
        <w:numPr>
          <w:ilvl w:val="0"/>
          <w:numId w:val="9"/>
        </w:numPr>
        <w:rPr>
          <w:rFonts w:ascii="Helvetica" w:hAnsi="Helvetica"/>
          <w:b/>
          <w:color w:val="000000" w:themeColor="text1"/>
          <w:sz w:val="21"/>
          <w:szCs w:val="21"/>
        </w:rPr>
      </w:pPr>
      <w:r w:rsidRPr="008F434F">
        <w:rPr>
          <w:rFonts w:ascii="Helvetica" w:hAnsi="Helvetica"/>
          <w:color w:val="000000" w:themeColor="text1"/>
          <w:sz w:val="21"/>
          <w:szCs w:val="21"/>
        </w:rPr>
        <w:t>Overseeing the search for a new Executive Director, as necessary.</w:t>
      </w:r>
    </w:p>
    <w:p w14:paraId="23549212" w14:textId="77777777" w:rsidR="001157CA" w:rsidRPr="008F434F" w:rsidRDefault="001157CA" w:rsidP="001157CA">
      <w:pPr>
        <w:pStyle w:val="ListParagraph"/>
        <w:numPr>
          <w:ilvl w:val="0"/>
          <w:numId w:val="9"/>
        </w:numPr>
        <w:rPr>
          <w:rFonts w:ascii="Helvetica" w:hAnsi="Helvetica"/>
          <w:b/>
          <w:color w:val="000000" w:themeColor="text1"/>
          <w:sz w:val="21"/>
          <w:szCs w:val="21"/>
        </w:rPr>
      </w:pPr>
      <w:r w:rsidRPr="008F434F">
        <w:rPr>
          <w:rFonts w:ascii="Helvetica" w:hAnsi="Helvetica"/>
          <w:color w:val="000000" w:themeColor="text1"/>
          <w:sz w:val="21"/>
          <w:szCs w:val="21"/>
        </w:rPr>
        <w:t>Coordinating the Executive Director’s annual performance evaluation.</w:t>
      </w:r>
    </w:p>
    <w:p w14:paraId="7E7476FB" w14:textId="77777777" w:rsidR="001157CA" w:rsidRPr="008F434F" w:rsidRDefault="001157CA" w:rsidP="001157CA">
      <w:pPr>
        <w:pStyle w:val="ListParagraph"/>
        <w:numPr>
          <w:ilvl w:val="0"/>
          <w:numId w:val="9"/>
        </w:numPr>
        <w:rPr>
          <w:rFonts w:ascii="Helvetica" w:hAnsi="Helvetica"/>
          <w:b/>
          <w:color w:val="000000" w:themeColor="text1"/>
          <w:sz w:val="21"/>
          <w:szCs w:val="21"/>
        </w:rPr>
      </w:pPr>
      <w:r w:rsidRPr="008F434F">
        <w:rPr>
          <w:rFonts w:ascii="Helvetica" w:hAnsi="Helvetica"/>
          <w:color w:val="000000" w:themeColor="text1"/>
          <w:sz w:val="21"/>
          <w:szCs w:val="21"/>
        </w:rPr>
        <w:t>Working with the Board Development Committee to recruit new Board members.</w:t>
      </w:r>
    </w:p>
    <w:p w14:paraId="55056F19" w14:textId="77777777" w:rsidR="001157CA" w:rsidRPr="008F434F" w:rsidRDefault="001157CA" w:rsidP="001157CA">
      <w:pPr>
        <w:pStyle w:val="ListParagraph"/>
        <w:numPr>
          <w:ilvl w:val="0"/>
          <w:numId w:val="9"/>
        </w:numPr>
        <w:rPr>
          <w:rFonts w:ascii="Helvetica" w:hAnsi="Helvetica"/>
          <w:b/>
          <w:color w:val="000000" w:themeColor="text1"/>
          <w:sz w:val="21"/>
          <w:szCs w:val="21"/>
        </w:rPr>
      </w:pPr>
      <w:r w:rsidRPr="008F434F">
        <w:rPr>
          <w:rFonts w:ascii="Helvetica" w:hAnsi="Helvetica"/>
          <w:color w:val="000000" w:themeColor="text1"/>
          <w:sz w:val="21"/>
          <w:szCs w:val="21"/>
        </w:rPr>
        <w:t>Acting as an alternate spokesperson for the Association.</w:t>
      </w:r>
    </w:p>
    <w:p w14:paraId="4C83EBEC" w14:textId="77777777" w:rsidR="001157CA" w:rsidRPr="008F434F" w:rsidRDefault="001157CA" w:rsidP="001157CA">
      <w:pPr>
        <w:pStyle w:val="ListParagraph"/>
        <w:numPr>
          <w:ilvl w:val="0"/>
          <w:numId w:val="9"/>
        </w:numPr>
        <w:rPr>
          <w:rFonts w:ascii="Helvetica" w:hAnsi="Helvetica"/>
          <w:b/>
          <w:color w:val="000000" w:themeColor="text1"/>
          <w:sz w:val="21"/>
          <w:szCs w:val="21"/>
        </w:rPr>
      </w:pPr>
      <w:r w:rsidRPr="008F434F">
        <w:rPr>
          <w:rFonts w:ascii="Helvetica" w:hAnsi="Helvetica"/>
          <w:color w:val="000000" w:themeColor="text1"/>
          <w:sz w:val="21"/>
          <w:szCs w:val="21"/>
        </w:rPr>
        <w:t>Consulting with Board members on their roles and ensuring their active participation.</w:t>
      </w:r>
    </w:p>
    <w:p w14:paraId="7BFE8E67" w14:textId="77777777" w:rsidR="001157CA" w:rsidRPr="008F434F" w:rsidRDefault="001157CA" w:rsidP="001157CA">
      <w:pPr>
        <w:rPr>
          <w:rFonts w:ascii="Helvetica" w:hAnsi="Helvetica"/>
          <w:b/>
          <w:color w:val="000000" w:themeColor="text1"/>
          <w:sz w:val="21"/>
          <w:szCs w:val="21"/>
        </w:rPr>
      </w:pPr>
    </w:p>
    <w:p w14:paraId="6FAA052B" w14:textId="23842B3F" w:rsidR="001157CA" w:rsidRPr="008F434F" w:rsidRDefault="001157CA" w:rsidP="001157CA">
      <w:pPr>
        <w:rPr>
          <w:rFonts w:ascii="Helvetica" w:hAnsi="Helvetica"/>
          <w:color w:val="000000" w:themeColor="text1"/>
          <w:sz w:val="21"/>
          <w:szCs w:val="21"/>
        </w:rPr>
      </w:pPr>
      <w:r w:rsidRPr="008F434F">
        <w:rPr>
          <w:rFonts w:ascii="Helvetica" w:hAnsi="Helvetica"/>
          <w:b/>
          <w:color w:val="000000" w:themeColor="text1"/>
          <w:sz w:val="21"/>
          <w:szCs w:val="21"/>
          <w:u w:val="single"/>
        </w:rPr>
        <w:t>Vice President:</w:t>
      </w:r>
      <w:r w:rsidRPr="008F434F">
        <w:rPr>
          <w:rFonts w:ascii="Helvetica" w:hAnsi="Helvetica"/>
          <w:color w:val="000000" w:themeColor="text1"/>
          <w:sz w:val="21"/>
          <w:szCs w:val="21"/>
        </w:rPr>
        <w:t xml:space="preserve"> The Vice President understands the responsibilities of the President and should be able to perform the President’s duties if required due to absence. Other responsibilities include, but are not limited to:</w:t>
      </w:r>
    </w:p>
    <w:p w14:paraId="68953748" w14:textId="77777777" w:rsidR="001157CA" w:rsidRPr="008F434F" w:rsidRDefault="001157CA" w:rsidP="001157CA">
      <w:pPr>
        <w:pStyle w:val="ListParagraph"/>
        <w:numPr>
          <w:ilvl w:val="0"/>
          <w:numId w:val="10"/>
        </w:numPr>
        <w:spacing w:before="120"/>
        <w:rPr>
          <w:rFonts w:ascii="Helvetica" w:hAnsi="Helvetica"/>
          <w:b/>
          <w:color w:val="000000" w:themeColor="text1"/>
          <w:sz w:val="21"/>
          <w:szCs w:val="21"/>
        </w:rPr>
      </w:pPr>
      <w:r w:rsidRPr="008F434F">
        <w:rPr>
          <w:rFonts w:ascii="Helvetica" w:hAnsi="Helvetica"/>
          <w:color w:val="000000" w:themeColor="text1"/>
          <w:sz w:val="21"/>
          <w:szCs w:val="21"/>
        </w:rPr>
        <w:t>Participating in Board meetings as a voting member.</w:t>
      </w:r>
    </w:p>
    <w:p w14:paraId="3F76BE51" w14:textId="77777777" w:rsidR="001157CA" w:rsidRPr="008F434F" w:rsidRDefault="001157CA" w:rsidP="001157CA">
      <w:pPr>
        <w:pStyle w:val="ListParagraph"/>
        <w:numPr>
          <w:ilvl w:val="0"/>
          <w:numId w:val="10"/>
        </w:numPr>
        <w:rPr>
          <w:rFonts w:ascii="Helvetica" w:hAnsi="Helvetica"/>
          <w:color w:val="000000" w:themeColor="text1"/>
          <w:sz w:val="21"/>
          <w:szCs w:val="21"/>
        </w:rPr>
      </w:pPr>
      <w:r w:rsidRPr="008F434F">
        <w:rPr>
          <w:rFonts w:ascii="Helvetica" w:hAnsi="Helvetica"/>
          <w:color w:val="000000" w:themeColor="text1"/>
          <w:sz w:val="21"/>
          <w:szCs w:val="21"/>
        </w:rPr>
        <w:t xml:space="preserve">Presiding as Chair of the Rules Committee. </w:t>
      </w:r>
    </w:p>
    <w:p w14:paraId="496FF840" w14:textId="77777777" w:rsidR="001157CA" w:rsidRPr="008F434F" w:rsidRDefault="001157CA" w:rsidP="001157CA">
      <w:pPr>
        <w:pStyle w:val="ListParagraph"/>
        <w:numPr>
          <w:ilvl w:val="0"/>
          <w:numId w:val="10"/>
        </w:numPr>
        <w:rPr>
          <w:rFonts w:ascii="Helvetica" w:hAnsi="Helvetica"/>
          <w:color w:val="000000" w:themeColor="text1"/>
          <w:sz w:val="21"/>
          <w:szCs w:val="21"/>
        </w:rPr>
      </w:pPr>
      <w:r w:rsidRPr="008F434F">
        <w:rPr>
          <w:rFonts w:ascii="Helvetica" w:hAnsi="Helvetica"/>
          <w:color w:val="000000" w:themeColor="text1"/>
          <w:sz w:val="21"/>
          <w:szCs w:val="21"/>
        </w:rPr>
        <w:t>Participating as a vital part of the Board leadership.</w:t>
      </w:r>
    </w:p>
    <w:p w14:paraId="423BA9F9" w14:textId="67CAD14C" w:rsidR="001157CA" w:rsidRPr="008F434F" w:rsidRDefault="001157CA" w:rsidP="001157CA">
      <w:pPr>
        <w:pStyle w:val="ListParagraph"/>
        <w:numPr>
          <w:ilvl w:val="0"/>
          <w:numId w:val="10"/>
        </w:numPr>
        <w:spacing w:before="120"/>
        <w:rPr>
          <w:rFonts w:ascii="Helvetica" w:hAnsi="Helvetica"/>
          <w:color w:val="000000" w:themeColor="text1"/>
          <w:sz w:val="21"/>
          <w:szCs w:val="21"/>
        </w:rPr>
      </w:pPr>
      <w:r w:rsidRPr="008F434F">
        <w:rPr>
          <w:rFonts w:ascii="Helvetica" w:hAnsi="Helvetica"/>
          <w:color w:val="000000" w:themeColor="text1"/>
          <w:sz w:val="21"/>
          <w:szCs w:val="21"/>
        </w:rPr>
        <w:t>Performing other duties as assigned by the President or Board of Directors.</w:t>
      </w:r>
    </w:p>
    <w:p w14:paraId="05F47FB7" w14:textId="77777777" w:rsidR="001157CA" w:rsidRPr="008F434F" w:rsidRDefault="001157CA" w:rsidP="001157CA">
      <w:pPr>
        <w:pStyle w:val="ListParagraph"/>
        <w:rPr>
          <w:rFonts w:ascii="Helvetica" w:hAnsi="Helvetica"/>
          <w:color w:val="000000" w:themeColor="text1"/>
          <w:sz w:val="21"/>
          <w:szCs w:val="21"/>
        </w:rPr>
      </w:pPr>
    </w:p>
    <w:p w14:paraId="0FD4432F" w14:textId="0F1F628B" w:rsidR="001157CA" w:rsidRPr="008F434F" w:rsidRDefault="001157CA" w:rsidP="001157CA">
      <w:pPr>
        <w:rPr>
          <w:rFonts w:ascii="Helvetica" w:hAnsi="Helvetica"/>
          <w:color w:val="000000" w:themeColor="text1"/>
          <w:sz w:val="21"/>
          <w:szCs w:val="21"/>
        </w:rPr>
      </w:pPr>
      <w:r w:rsidRPr="008F434F">
        <w:rPr>
          <w:rFonts w:ascii="Helvetica" w:hAnsi="Helvetica"/>
          <w:b/>
          <w:color w:val="000000" w:themeColor="text1"/>
          <w:sz w:val="21"/>
          <w:szCs w:val="21"/>
          <w:u w:val="single"/>
        </w:rPr>
        <w:t>Secretary:</w:t>
      </w:r>
      <w:r w:rsidRPr="008F434F">
        <w:rPr>
          <w:rFonts w:ascii="Helvetica" w:hAnsi="Helvetica"/>
          <w:b/>
          <w:color w:val="000000" w:themeColor="text1"/>
          <w:sz w:val="21"/>
          <w:szCs w:val="21"/>
        </w:rPr>
        <w:t xml:space="preserve"> </w:t>
      </w:r>
      <w:r w:rsidRPr="008F434F">
        <w:rPr>
          <w:rFonts w:ascii="Helvetica" w:hAnsi="Helvetica"/>
          <w:color w:val="000000" w:themeColor="text1"/>
          <w:sz w:val="21"/>
          <w:szCs w:val="21"/>
        </w:rPr>
        <w:t>The Secretary is responsible for properly recording all proceedings of the Board of Directors. Other responsibilities include, but are not limited to:</w:t>
      </w:r>
    </w:p>
    <w:p w14:paraId="5D222249" w14:textId="77777777" w:rsidR="001157CA" w:rsidRPr="008F434F" w:rsidRDefault="001157CA" w:rsidP="001157CA">
      <w:pPr>
        <w:pStyle w:val="ListParagraph"/>
        <w:numPr>
          <w:ilvl w:val="0"/>
          <w:numId w:val="11"/>
        </w:numPr>
        <w:spacing w:before="120"/>
        <w:rPr>
          <w:rFonts w:ascii="Helvetica" w:hAnsi="Helvetica"/>
          <w:color w:val="000000" w:themeColor="text1"/>
          <w:sz w:val="21"/>
          <w:szCs w:val="21"/>
        </w:rPr>
      </w:pPr>
      <w:r w:rsidRPr="008F434F">
        <w:rPr>
          <w:rFonts w:ascii="Helvetica" w:hAnsi="Helvetica"/>
          <w:color w:val="000000" w:themeColor="text1"/>
          <w:sz w:val="21"/>
          <w:szCs w:val="21"/>
        </w:rPr>
        <w:t>Participating in Board meetings as a voting member.</w:t>
      </w:r>
    </w:p>
    <w:p w14:paraId="018A3DEA" w14:textId="421414A3" w:rsidR="001157CA" w:rsidRPr="008F434F" w:rsidRDefault="001157CA" w:rsidP="001157CA">
      <w:pPr>
        <w:pStyle w:val="ListParagraph"/>
        <w:numPr>
          <w:ilvl w:val="0"/>
          <w:numId w:val="11"/>
        </w:numPr>
        <w:rPr>
          <w:rFonts w:ascii="Helvetica" w:hAnsi="Helvetica"/>
          <w:color w:val="000000" w:themeColor="text1"/>
          <w:sz w:val="21"/>
          <w:szCs w:val="21"/>
        </w:rPr>
      </w:pPr>
      <w:r w:rsidRPr="008F434F">
        <w:rPr>
          <w:rFonts w:ascii="Helvetica" w:hAnsi="Helvetica"/>
          <w:color w:val="000000" w:themeColor="text1"/>
          <w:sz w:val="21"/>
          <w:szCs w:val="21"/>
        </w:rPr>
        <w:t>Signing organizational documents as needed.</w:t>
      </w:r>
    </w:p>
    <w:p w14:paraId="2F75E2FF" w14:textId="77777777" w:rsidR="001157CA" w:rsidRPr="008F434F" w:rsidRDefault="001157CA" w:rsidP="001157CA">
      <w:pPr>
        <w:pStyle w:val="ListParagraph"/>
        <w:numPr>
          <w:ilvl w:val="0"/>
          <w:numId w:val="11"/>
        </w:numPr>
        <w:rPr>
          <w:rFonts w:ascii="Helvetica" w:hAnsi="Helvetica"/>
          <w:color w:val="000000" w:themeColor="text1"/>
          <w:sz w:val="21"/>
          <w:szCs w:val="21"/>
        </w:rPr>
      </w:pPr>
      <w:r w:rsidRPr="008F434F">
        <w:rPr>
          <w:rFonts w:ascii="Helvetica" w:hAnsi="Helvetica"/>
          <w:color w:val="000000" w:themeColor="text1"/>
          <w:sz w:val="21"/>
          <w:szCs w:val="21"/>
        </w:rPr>
        <w:t>Reviewing and approving the Minutes of the Board meetings.</w:t>
      </w:r>
    </w:p>
    <w:p w14:paraId="589211D3" w14:textId="77777777" w:rsidR="001157CA" w:rsidRPr="008F434F" w:rsidRDefault="001157CA" w:rsidP="001157CA">
      <w:pPr>
        <w:pStyle w:val="ListParagraph"/>
        <w:numPr>
          <w:ilvl w:val="0"/>
          <w:numId w:val="11"/>
        </w:numPr>
        <w:rPr>
          <w:rFonts w:ascii="Helvetica" w:hAnsi="Helvetica"/>
          <w:color w:val="000000" w:themeColor="text1"/>
          <w:sz w:val="21"/>
          <w:szCs w:val="21"/>
        </w:rPr>
      </w:pPr>
      <w:r w:rsidRPr="008F434F">
        <w:rPr>
          <w:rFonts w:ascii="Helvetica" w:hAnsi="Helvetica"/>
          <w:color w:val="000000" w:themeColor="text1"/>
          <w:sz w:val="21"/>
          <w:szCs w:val="21"/>
        </w:rPr>
        <w:t>Presiding over meetings in the absence of the President and Vice President.</w:t>
      </w:r>
    </w:p>
    <w:p w14:paraId="1D896DD8" w14:textId="77777777" w:rsidR="001157CA" w:rsidRPr="008F434F" w:rsidRDefault="001157CA" w:rsidP="001157CA">
      <w:pPr>
        <w:rPr>
          <w:rFonts w:ascii="Helvetica" w:hAnsi="Helvetica"/>
          <w:color w:val="000000" w:themeColor="text1"/>
          <w:sz w:val="21"/>
          <w:szCs w:val="21"/>
        </w:rPr>
      </w:pPr>
    </w:p>
    <w:p w14:paraId="58BD96A2" w14:textId="77777777" w:rsidR="001157CA" w:rsidRPr="008F434F" w:rsidRDefault="001157CA" w:rsidP="001157CA">
      <w:pPr>
        <w:rPr>
          <w:rFonts w:ascii="Helvetica" w:hAnsi="Helvetica"/>
          <w:color w:val="000000" w:themeColor="text1"/>
          <w:sz w:val="21"/>
          <w:szCs w:val="21"/>
        </w:rPr>
      </w:pPr>
    </w:p>
    <w:p w14:paraId="0BDC9CDE" w14:textId="77777777" w:rsidR="001157CA" w:rsidRPr="008F434F" w:rsidRDefault="001157CA" w:rsidP="001157CA">
      <w:pPr>
        <w:rPr>
          <w:rFonts w:ascii="Helvetica" w:hAnsi="Helvetica"/>
          <w:color w:val="000000" w:themeColor="text1"/>
          <w:sz w:val="21"/>
          <w:szCs w:val="21"/>
        </w:rPr>
      </w:pPr>
    </w:p>
    <w:p w14:paraId="76C2B20A" w14:textId="77777777" w:rsidR="001157CA" w:rsidRPr="008F434F" w:rsidRDefault="001157CA" w:rsidP="001157CA">
      <w:pPr>
        <w:pStyle w:val="ListParagraph"/>
        <w:numPr>
          <w:ilvl w:val="0"/>
          <w:numId w:val="11"/>
        </w:numPr>
        <w:spacing w:before="120"/>
        <w:rPr>
          <w:rFonts w:ascii="Helvetica" w:hAnsi="Helvetica"/>
          <w:sz w:val="21"/>
          <w:szCs w:val="21"/>
        </w:rPr>
      </w:pPr>
      <w:r w:rsidRPr="008F434F">
        <w:rPr>
          <w:rFonts w:ascii="Helvetica" w:hAnsi="Helvetica"/>
          <w:color w:val="000000" w:themeColor="text1"/>
          <w:sz w:val="21"/>
          <w:szCs w:val="21"/>
        </w:rPr>
        <w:t>Performing other duties as assigned by the President or Board of Directors.</w:t>
      </w:r>
    </w:p>
    <w:p w14:paraId="26351ED3" w14:textId="77777777" w:rsidR="001157CA" w:rsidRPr="008F434F" w:rsidRDefault="001157CA" w:rsidP="001157CA">
      <w:pPr>
        <w:spacing w:before="120"/>
        <w:rPr>
          <w:rFonts w:ascii="Helvetica" w:hAnsi="Helvetica"/>
          <w:color w:val="000000" w:themeColor="text1"/>
          <w:sz w:val="21"/>
          <w:szCs w:val="21"/>
        </w:rPr>
      </w:pPr>
      <w:r w:rsidRPr="008F434F">
        <w:rPr>
          <w:rFonts w:ascii="Helvetica" w:hAnsi="Helvetica"/>
          <w:b/>
          <w:color w:val="000000" w:themeColor="text1"/>
          <w:sz w:val="21"/>
          <w:szCs w:val="21"/>
          <w:u w:val="single"/>
        </w:rPr>
        <w:t>Treasurer:</w:t>
      </w:r>
      <w:r w:rsidRPr="008F434F">
        <w:rPr>
          <w:rFonts w:ascii="Helvetica" w:hAnsi="Helvetica"/>
          <w:b/>
          <w:color w:val="000000" w:themeColor="text1"/>
          <w:sz w:val="21"/>
          <w:szCs w:val="21"/>
        </w:rPr>
        <w:t xml:space="preserve"> </w:t>
      </w:r>
      <w:r w:rsidRPr="008F434F">
        <w:rPr>
          <w:rFonts w:ascii="Helvetica" w:hAnsi="Helvetica"/>
          <w:color w:val="000000" w:themeColor="text1"/>
          <w:sz w:val="21"/>
          <w:szCs w:val="21"/>
        </w:rPr>
        <w:t>The Treasurer is responsible for monitoring and recording the financial status of the GAPPT. Other responsibilities include, but are not limited to:</w:t>
      </w:r>
    </w:p>
    <w:p w14:paraId="5EEC3B6C" w14:textId="77777777" w:rsidR="001157CA" w:rsidRPr="008F434F" w:rsidRDefault="001157CA" w:rsidP="001157CA">
      <w:pPr>
        <w:pStyle w:val="ListParagraph"/>
        <w:numPr>
          <w:ilvl w:val="0"/>
          <w:numId w:val="11"/>
        </w:numPr>
        <w:spacing w:before="120"/>
        <w:rPr>
          <w:rFonts w:ascii="Helvetica" w:hAnsi="Helvetica"/>
          <w:color w:val="000000" w:themeColor="text1"/>
          <w:sz w:val="21"/>
          <w:szCs w:val="21"/>
        </w:rPr>
      </w:pPr>
      <w:r w:rsidRPr="008F434F">
        <w:rPr>
          <w:rFonts w:ascii="Helvetica" w:hAnsi="Helvetica"/>
          <w:color w:val="000000" w:themeColor="text1"/>
          <w:sz w:val="21"/>
          <w:szCs w:val="21"/>
        </w:rPr>
        <w:t>Participating in Board meetings as a voting member.</w:t>
      </w:r>
    </w:p>
    <w:p w14:paraId="27B095F9" w14:textId="77777777" w:rsidR="001157CA" w:rsidRPr="008F434F" w:rsidRDefault="001157CA" w:rsidP="001157CA">
      <w:pPr>
        <w:pStyle w:val="ListParagraph"/>
        <w:numPr>
          <w:ilvl w:val="0"/>
          <w:numId w:val="11"/>
        </w:numPr>
        <w:rPr>
          <w:rFonts w:ascii="Helvetica" w:hAnsi="Helvetica"/>
          <w:color w:val="000000" w:themeColor="text1"/>
          <w:sz w:val="21"/>
          <w:szCs w:val="21"/>
        </w:rPr>
      </w:pPr>
      <w:r w:rsidRPr="008F434F">
        <w:rPr>
          <w:rFonts w:ascii="Helvetica" w:hAnsi="Helvetica"/>
          <w:color w:val="000000" w:themeColor="text1"/>
          <w:sz w:val="21"/>
          <w:szCs w:val="21"/>
        </w:rPr>
        <w:t>Presiding as Chair of the Finance Committee.</w:t>
      </w:r>
    </w:p>
    <w:p w14:paraId="3C762EF9" w14:textId="77777777" w:rsidR="001157CA" w:rsidRPr="008F434F" w:rsidRDefault="001157CA" w:rsidP="001157CA">
      <w:pPr>
        <w:pStyle w:val="ListParagraph"/>
        <w:numPr>
          <w:ilvl w:val="0"/>
          <w:numId w:val="11"/>
        </w:numPr>
        <w:rPr>
          <w:rFonts w:ascii="Helvetica" w:hAnsi="Helvetica"/>
          <w:color w:val="000000" w:themeColor="text1"/>
          <w:sz w:val="21"/>
          <w:szCs w:val="21"/>
        </w:rPr>
      </w:pPr>
      <w:r w:rsidRPr="008F434F">
        <w:rPr>
          <w:rFonts w:ascii="Helvetica" w:hAnsi="Helvetica"/>
          <w:color w:val="000000" w:themeColor="text1"/>
          <w:sz w:val="21"/>
          <w:szCs w:val="21"/>
        </w:rPr>
        <w:t>Maintaining the financial records of the Association.</w:t>
      </w:r>
    </w:p>
    <w:p w14:paraId="1CF4E52B" w14:textId="77777777" w:rsidR="001157CA" w:rsidRPr="008F434F" w:rsidRDefault="001157CA" w:rsidP="001157CA">
      <w:pPr>
        <w:pStyle w:val="ListParagraph"/>
        <w:numPr>
          <w:ilvl w:val="0"/>
          <w:numId w:val="11"/>
        </w:numPr>
        <w:rPr>
          <w:rFonts w:ascii="Helvetica" w:hAnsi="Helvetica"/>
          <w:color w:val="000000" w:themeColor="text1"/>
          <w:sz w:val="21"/>
          <w:szCs w:val="21"/>
        </w:rPr>
      </w:pPr>
      <w:r w:rsidRPr="008F434F">
        <w:rPr>
          <w:rFonts w:ascii="Helvetica" w:hAnsi="Helvetica"/>
          <w:color w:val="000000" w:themeColor="text1"/>
          <w:sz w:val="21"/>
          <w:szCs w:val="21"/>
        </w:rPr>
        <w:t>Ensuring financial policies are being followed and suggesting changes.</w:t>
      </w:r>
    </w:p>
    <w:p w14:paraId="7A086CDF" w14:textId="207BC683" w:rsidR="001157CA" w:rsidRPr="008F434F" w:rsidRDefault="001157CA" w:rsidP="001157CA">
      <w:pPr>
        <w:pStyle w:val="ListParagraph"/>
        <w:numPr>
          <w:ilvl w:val="0"/>
          <w:numId w:val="11"/>
        </w:numPr>
        <w:rPr>
          <w:rFonts w:ascii="Helvetica" w:hAnsi="Helvetica"/>
          <w:color w:val="000000" w:themeColor="text1"/>
          <w:sz w:val="21"/>
          <w:szCs w:val="21"/>
        </w:rPr>
      </w:pPr>
      <w:r w:rsidRPr="008F434F">
        <w:rPr>
          <w:rFonts w:ascii="Helvetica" w:hAnsi="Helvetica"/>
          <w:color w:val="000000" w:themeColor="text1"/>
          <w:sz w:val="21"/>
          <w:szCs w:val="21"/>
        </w:rPr>
        <w:t>Creating, presenting, and monitoring the annual budget.</w:t>
      </w:r>
    </w:p>
    <w:p w14:paraId="3045A771" w14:textId="77777777" w:rsidR="001157CA" w:rsidRPr="008F434F" w:rsidRDefault="001157CA" w:rsidP="001157CA">
      <w:pPr>
        <w:pStyle w:val="ListParagraph"/>
        <w:numPr>
          <w:ilvl w:val="0"/>
          <w:numId w:val="11"/>
        </w:numPr>
        <w:rPr>
          <w:rFonts w:ascii="Helvetica" w:hAnsi="Helvetica"/>
          <w:color w:val="000000" w:themeColor="text1"/>
          <w:sz w:val="21"/>
          <w:szCs w:val="21"/>
        </w:rPr>
      </w:pPr>
      <w:r w:rsidRPr="008F434F">
        <w:rPr>
          <w:rFonts w:ascii="Helvetica" w:hAnsi="Helvetica"/>
          <w:color w:val="000000" w:themeColor="text1"/>
          <w:sz w:val="21"/>
          <w:szCs w:val="21"/>
        </w:rPr>
        <w:t>Preparing any necessary tax returns and filings.</w:t>
      </w:r>
    </w:p>
    <w:p w14:paraId="7B355A43" w14:textId="77777777" w:rsidR="001157CA" w:rsidRPr="008F434F" w:rsidRDefault="001157CA" w:rsidP="001157CA">
      <w:pPr>
        <w:pStyle w:val="ListParagraph"/>
        <w:numPr>
          <w:ilvl w:val="0"/>
          <w:numId w:val="11"/>
        </w:numPr>
        <w:rPr>
          <w:rFonts w:ascii="Helvetica" w:hAnsi="Helvetica"/>
          <w:color w:val="000000" w:themeColor="text1"/>
          <w:sz w:val="21"/>
          <w:szCs w:val="21"/>
        </w:rPr>
      </w:pPr>
      <w:r w:rsidRPr="008F434F">
        <w:rPr>
          <w:rFonts w:ascii="Helvetica" w:hAnsi="Helvetica"/>
          <w:color w:val="000000" w:themeColor="text1"/>
          <w:sz w:val="21"/>
          <w:szCs w:val="21"/>
        </w:rPr>
        <w:t>Compiling and distributing financial information to the Board of Directors.</w:t>
      </w:r>
    </w:p>
    <w:p w14:paraId="48D4AFBB" w14:textId="77777777" w:rsidR="001157CA" w:rsidRPr="008F434F" w:rsidRDefault="001157CA" w:rsidP="001157CA">
      <w:pPr>
        <w:pStyle w:val="ListParagraph"/>
        <w:numPr>
          <w:ilvl w:val="0"/>
          <w:numId w:val="11"/>
        </w:numPr>
        <w:rPr>
          <w:rFonts w:ascii="Helvetica" w:hAnsi="Helvetica"/>
          <w:color w:val="000000" w:themeColor="text1"/>
          <w:sz w:val="21"/>
          <w:szCs w:val="21"/>
        </w:rPr>
      </w:pPr>
      <w:r w:rsidRPr="008F434F">
        <w:rPr>
          <w:rFonts w:ascii="Helvetica" w:hAnsi="Helvetica"/>
          <w:color w:val="000000" w:themeColor="text1"/>
          <w:sz w:val="21"/>
          <w:szCs w:val="21"/>
        </w:rPr>
        <w:t>Establishing and maintaining the Association’s bank accounts.</w:t>
      </w:r>
    </w:p>
    <w:p w14:paraId="22666849" w14:textId="085A7D0F" w:rsidR="001157CA" w:rsidRPr="008F434F" w:rsidRDefault="001157CA" w:rsidP="001157CA">
      <w:pPr>
        <w:pStyle w:val="ListParagraph"/>
        <w:numPr>
          <w:ilvl w:val="0"/>
          <w:numId w:val="11"/>
        </w:numPr>
        <w:rPr>
          <w:rFonts w:ascii="Helvetica" w:hAnsi="Helvetica"/>
          <w:color w:val="000000" w:themeColor="text1"/>
          <w:sz w:val="21"/>
          <w:szCs w:val="21"/>
        </w:rPr>
      </w:pPr>
      <w:r w:rsidRPr="008F434F">
        <w:rPr>
          <w:rFonts w:ascii="Helvetica" w:hAnsi="Helvetica"/>
          <w:color w:val="000000" w:themeColor="text1"/>
          <w:sz w:val="21"/>
          <w:szCs w:val="21"/>
        </w:rPr>
        <w:t xml:space="preserve">Working with the GAPPT staff to ensure bank deposits are made </w:t>
      </w:r>
      <w:r w:rsidR="00D96425">
        <w:rPr>
          <w:rFonts w:ascii="Helvetica" w:hAnsi="Helvetica"/>
          <w:color w:val="000000" w:themeColor="text1"/>
          <w:sz w:val="21"/>
          <w:szCs w:val="21"/>
        </w:rPr>
        <w:t>promptly</w:t>
      </w:r>
      <w:r w:rsidRPr="008F434F">
        <w:rPr>
          <w:rFonts w:ascii="Helvetica" w:hAnsi="Helvetica"/>
          <w:color w:val="000000" w:themeColor="text1"/>
          <w:sz w:val="21"/>
          <w:szCs w:val="21"/>
        </w:rPr>
        <w:t>.</w:t>
      </w:r>
    </w:p>
    <w:p w14:paraId="4DBB79B5" w14:textId="77777777" w:rsidR="001157CA" w:rsidRPr="008F434F" w:rsidRDefault="001157CA" w:rsidP="001157CA">
      <w:pPr>
        <w:pStyle w:val="ListParagraph"/>
        <w:numPr>
          <w:ilvl w:val="0"/>
          <w:numId w:val="11"/>
        </w:numPr>
        <w:rPr>
          <w:rFonts w:ascii="Helvetica" w:hAnsi="Helvetica"/>
          <w:color w:val="000000" w:themeColor="text1"/>
          <w:sz w:val="21"/>
          <w:szCs w:val="21"/>
        </w:rPr>
      </w:pPr>
      <w:r w:rsidRPr="008F434F">
        <w:rPr>
          <w:rFonts w:ascii="Helvetica" w:hAnsi="Helvetica"/>
          <w:color w:val="000000" w:themeColor="text1"/>
          <w:sz w:val="21"/>
          <w:szCs w:val="21"/>
        </w:rPr>
        <w:t>With the President’s input, approving all withdrawals and disbursements.</w:t>
      </w:r>
    </w:p>
    <w:p w14:paraId="2C38EFA5" w14:textId="77777777" w:rsidR="001157CA" w:rsidRPr="008F434F" w:rsidRDefault="001157CA" w:rsidP="001157CA">
      <w:pPr>
        <w:pStyle w:val="ListParagraph"/>
        <w:numPr>
          <w:ilvl w:val="0"/>
          <w:numId w:val="11"/>
        </w:numPr>
        <w:rPr>
          <w:rFonts w:ascii="Helvetica" w:hAnsi="Helvetica"/>
          <w:color w:val="000000" w:themeColor="text1"/>
          <w:sz w:val="21"/>
          <w:szCs w:val="21"/>
        </w:rPr>
      </w:pPr>
      <w:r w:rsidRPr="008F434F">
        <w:rPr>
          <w:rFonts w:ascii="Helvetica" w:hAnsi="Helvetica"/>
          <w:color w:val="000000" w:themeColor="text1"/>
          <w:sz w:val="21"/>
          <w:szCs w:val="21"/>
        </w:rPr>
        <w:t>Providing all documentation to the Audit Committee for examination.</w:t>
      </w:r>
    </w:p>
    <w:p w14:paraId="1F4E4D15" w14:textId="77777777" w:rsidR="001157CA" w:rsidRPr="008F434F" w:rsidRDefault="001157CA" w:rsidP="001157CA">
      <w:pPr>
        <w:pStyle w:val="ListParagraph"/>
        <w:numPr>
          <w:ilvl w:val="0"/>
          <w:numId w:val="11"/>
        </w:numPr>
        <w:rPr>
          <w:rFonts w:ascii="Helvetica" w:hAnsi="Helvetica"/>
          <w:color w:val="000000" w:themeColor="text1"/>
          <w:sz w:val="21"/>
          <w:szCs w:val="21"/>
        </w:rPr>
      </w:pPr>
      <w:r w:rsidRPr="008F434F">
        <w:rPr>
          <w:rFonts w:ascii="Helvetica" w:hAnsi="Helvetica"/>
          <w:color w:val="000000" w:themeColor="text1"/>
          <w:sz w:val="21"/>
          <w:szCs w:val="21"/>
        </w:rPr>
        <w:t xml:space="preserve">Providing regular financial oversight and alerting the Board of Directors if concerns arise. </w:t>
      </w:r>
    </w:p>
    <w:p w14:paraId="19EFE4B1" w14:textId="77777777" w:rsidR="001157CA" w:rsidRPr="008F434F" w:rsidRDefault="001157CA" w:rsidP="001157CA">
      <w:pPr>
        <w:pStyle w:val="ListParagraph"/>
        <w:numPr>
          <w:ilvl w:val="0"/>
          <w:numId w:val="11"/>
        </w:numPr>
        <w:spacing w:before="120"/>
        <w:rPr>
          <w:rFonts w:ascii="Helvetica" w:hAnsi="Helvetica"/>
          <w:color w:val="000000" w:themeColor="text1"/>
          <w:sz w:val="21"/>
          <w:szCs w:val="21"/>
        </w:rPr>
      </w:pPr>
      <w:r w:rsidRPr="008F434F">
        <w:rPr>
          <w:rFonts w:ascii="Helvetica" w:hAnsi="Helvetica"/>
          <w:color w:val="000000" w:themeColor="text1"/>
          <w:sz w:val="21"/>
          <w:szCs w:val="21"/>
        </w:rPr>
        <w:t>Performing other duties as assigned by the President or Board of Directors.</w:t>
      </w:r>
    </w:p>
    <w:p w14:paraId="23250769" w14:textId="77777777" w:rsidR="001157CA" w:rsidRPr="008F434F" w:rsidRDefault="001157CA" w:rsidP="001157CA">
      <w:pPr>
        <w:ind w:left="60"/>
        <w:rPr>
          <w:rFonts w:ascii="Helvetica" w:hAnsi="Helvetica"/>
          <w:color w:val="1F3864" w:themeColor="accent1" w:themeShade="80"/>
          <w:sz w:val="21"/>
          <w:szCs w:val="21"/>
        </w:rPr>
      </w:pPr>
    </w:p>
    <w:p w14:paraId="5E9A07F5" w14:textId="77777777" w:rsidR="001157CA" w:rsidRPr="008F434F" w:rsidRDefault="001157CA" w:rsidP="001157CA">
      <w:pPr>
        <w:rPr>
          <w:rFonts w:ascii="Helvetica" w:hAnsi="Helvetica"/>
          <w:b/>
          <w:color w:val="183059"/>
          <w:sz w:val="21"/>
          <w:szCs w:val="21"/>
          <w:u w:val="single"/>
        </w:rPr>
      </w:pPr>
      <w:r w:rsidRPr="008F434F">
        <w:rPr>
          <w:rFonts w:ascii="Helvetica" w:hAnsi="Helvetica"/>
          <w:b/>
          <w:color w:val="183059"/>
          <w:sz w:val="21"/>
          <w:szCs w:val="21"/>
          <w:u w:val="single"/>
        </w:rPr>
        <w:t>Job Descriptions for Other Board Members:</w:t>
      </w:r>
    </w:p>
    <w:p w14:paraId="5630206A" w14:textId="7D159C19" w:rsidR="001157CA" w:rsidRPr="008F434F" w:rsidRDefault="001157CA" w:rsidP="001157CA">
      <w:pPr>
        <w:spacing w:before="120"/>
        <w:rPr>
          <w:rFonts w:ascii="Helvetica" w:hAnsi="Helvetica"/>
          <w:color w:val="000000" w:themeColor="text1"/>
          <w:sz w:val="21"/>
          <w:szCs w:val="21"/>
        </w:rPr>
      </w:pPr>
      <w:r w:rsidRPr="008F434F">
        <w:rPr>
          <w:rFonts w:ascii="Helvetica" w:hAnsi="Helvetica"/>
          <w:color w:val="000000" w:themeColor="text1"/>
          <w:sz w:val="21"/>
          <w:szCs w:val="21"/>
        </w:rPr>
        <w:t>In addition to the responsibilities required of all Board members, Directors at Large and the Affiliate Committee Chair are expected to fulfill the</w:t>
      </w:r>
      <w:r w:rsidR="00D96425">
        <w:rPr>
          <w:rFonts w:ascii="Helvetica" w:hAnsi="Helvetica"/>
          <w:color w:val="000000" w:themeColor="text1"/>
          <w:sz w:val="21"/>
          <w:szCs w:val="21"/>
        </w:rPr>
        <w:t>ir</w:t>
      </w:r>
      <w:r w:rsidRPr="008F434F">
        <w:rPr>
          <w:rFonts w:ascii="Helvetica" w:hAnsi="Helvetica"/>
          <w:color w:val="000000" w:themeColor="text1"/>
          <w:sz w:val="21"/>
          <w:szCs w:val="21"/>
        </w:rPr>
        <w:t xml:space="preserve"> </w:t>
      </w:r>
      <w:r w:rsidR="00D96425">
        <w:rPr>
          <w:rFonts w:ascii="Helvetica" w:hAnsi="Helvetica"/>
          <w:color w:val="000000" w:themeColor="text1"/>
          <w:sz w:val="21"/>
          <w:szCs w:val="21"/>
        </w:rPr>
        <w:t>position's specific responsibilities</w:t>
      </w:r>
      <w:r w:rsidRPr="008F434F">
        <w:rPr>
          <w:rFonts w:ascii="Helvetica" w:hAnsi="Helvetica"/>
          <w:color w:val="000000" w:themeColor="text1"/>
          <w:sz w:val="21"/>
          <w:szCs w:val="21"/>
        </w:rPr>
        <w:t xml:space="preserve">. </w:t>
      </w:r>
    </w:p>
    <w:p w14:paraId="0F585741" w14:textId="5FAEA16B" w:rsidR="001157CA" w:rsidRPr="008F434F" w:rsidRDefault="001157CA" w:rsidP="001157CA">
      <w:pPr>
        <w:spacing w:before="120"/>
        <w:rPr>
          <w:rFonts w:ascii="Helvetica" w:hAnsi="Helvetica"/>
          <w:color w:val="000000" w:themeColor="text1"/>
          <w:sz w:val="21"/>
          <w:szCs w:val="21"/>
        </w:rPr>
      </w:pPr>
      <w:r w:rsidRPr="008F434F">
        <w:rPr>
          <w:rFonts w:ascii="Helvetica" w:hAnsi="Helvetica"/>
          <w:b/>
          <w:color w:val="000000" w:themeColor="text1"/>
          <w:sz w:val="21"/>
          <w:szCs w:val="21"/>
          <w:u w:val="single"/>
        </w:rPr>
        <w:t>Directors at Large:</w:t>
      </w:r>
      <w:r w:rsidRPr="008F434F">
        <w:rPr>
          <w:rFonts w:ascii="Helvetica" w:hAnsi="Helvetica"/>
          <w:b/>
          <w:color w:val="000000" w:themeColor="text1"/>
          <w:sz w:val="21"/>
          <w:szCs w:val="21"/>
        </w:rPr>
        <w:t xml:space="preserve"> </w:t>
      </w:r>
      <w:r w:rsidRPr="008F434F">
        <w:rPr>
          <w:rFonts w:ascii="Helvetica" w:hAnsi="Helvetica"/>
          <w:color w:val="000000" w:themeColor="text1"/>
          <w:sz w:val="21"/>
          <w:szCs w:val="21"/>
        </w:rPr>
        <w:t xml:space="preserve">A Director at Large will represent the interests of the GAPPT membership, regardless of </w:t>
      </w:r>
      <w:r w:rsidR="00D96425">
        <w:rPr>
          <w:rFonts w:ascii="Helvetica" w:hAnsi="Helvetica"/>
          <w:color w:val="000000" w:themeColor="text1"/>
          <w:sz w:val="21"/>
          <w:szCs w:val="21"/>
        </w:rPr>
        <w:t>their</w:t>
      </w:r>
      <w:r w:rsidRPr="008F434F">
        <w:rPr>
          <w:rFonts w:ascii="Helvetica" w:hAnsi="Helvetica"/>
          <w:color w:val="000000" w:themeColor="text1"/>
          <w:sz w:val="21"/>
          <w:szCs w:val="21"/>
        </w:rPr>
        <w:t xml:space="preserve"> point of view. Other responsibilities include, but are not limited to:</w:t>
      </w:r>
    </w:p>
    <w:p w14:paraId="4B181CCC" w14:textId="77777777" w:rsidR="001157CA" w:rsidRPr="008F434F" w:rsidRDefault="001157CA" w:rsidP="001157CA">
      <w:pPr>
        <w:pStyle w:val="ListParagraph"/>
        <w:numPr>
          <w:ilvl w:val="0"/>
          <w:numId w:val="11"/>
        </w:numPr>
        <w:spacing w:before="120"/>
        <w:rPr>
          <w:rFonts w:ascii="Helvetica" w:hAnsi="Helvetica"/>
          <w:color w:val="000000" w:themeColor="text1"/>
          <w:sz w:val="21"/>
          <w:szCs w:val="21"/>
        </w:rPr>
      </w:pPr>
      <w:r w:rsidRPr="008F434F">
        <w:rPr>
          <w:rFonts w:ascii="Helvetica" w:hAnsi="Helvetica"/>
          <w:color w:val="000000" w:themeColor="text1"/>
          <w:sz w:val="21"/>
          <w:szCs w:val="21"/>
        </w:rPr>
        <w:t>Participating in Board meetings as a voting member.</w:t>
      </w:r>
    </w:p>
    <w:p w14:paraId="7715A32F" w14:textId="12B82C6F" w:rsidR="001157CA" w:rsidRPr="008F434F" w:rsidRDefault="001157CA" w:rsidP="001157CA">
      <w:pPr>
        <w:pStyle w:val="ListParagraph"/>
        <w:numPr>
          <w:ilvl w:val="0"/>
          <w:numId w:val="11"/>
        </w:numPr>
        <w:rPr>
          <w:rFonts w:ascii="Helvetica" w:hAnsi="Helvetica"/>
          <w:color w:val="000000" w:themeColor="text1"/>
          <w:sz w:val="21"/>
          <w:szCs w:val="21"/>
        </w:rPr>
      </w:pPr>
      <w:r w:rsidRPr="008F434F">
        <w:rPr>
          <w:rFonts w:ascii="Helvetica" w:hAnsi="Helvetica"/>
          <w:color w:val="000000" w:themeColor="text1"/>
          <w:sz w:val="21"/>
          <w:szCs w:val="21"/>
        </w:rPr>
        <w:t>With the other Directors at Large, calling special meetings as necessary.</w:t>
      </w:r>
    </w:p>
    <w:p w14:paraId="1422438E" w14:textId="77777777" w:rsidR="001157CA" w:rsidRPr="008F434F" w:rsidRDefault="001157CA" w:rsidP="001157CA">
      <w:pPr>
        <w:pStyle w:val="ListParagraph"/>
        <w:numPr>
          <w:ilvl w:val="0"/>
          <w:numId w:val="11"/>
        </w:numPr>
        <w:rPr>
          <w:rFonts w:ascii="Helvetica" w:hAnsi="Helvetica"/>
          <w:color w:val="000000" w:themeColor="text1"/>
          <w:sz w:val="21"/>
          <w:szCs w:val="21"/>
        </w:rPr>
      </w:pPr>
      <w:r w:rsidRPr="008F434F">
        <w:rPr>
          <w:rFonts w:ascii="Helvetica" w:hAnsi="Helvetica"/>
          <w:color w:val="000000" w:themeColor="text1"/>
          <w:sz w:val="21"/>
          <w:szCs w:val="21"/>
        </w:rPr>
        <w:t>Presiding as Chair of a Standing Committee, if needed.</w:t>
      </w:r>
    </w:p>
    <w:p w14:paraId="01864D45" w14:textId="77777777" w:rsidR="001157CA" w:rsidRPr="008F434F" w:rsidRDefault="001157CA" w:rsidP="001157CA">
      <w:pPr>
        <w:pStyle w:val="ListParagraph"/>
        <w:numPr>
          <w:ilvl w:val="0"/>
          <w:numId w:val="11"/>
        </w:numPr>
        <w:spacing w:before="120"/>
        <w:rPr>
          <w:rFonts w:ascii="Helvetica" w:hAnsi="Helvetica"/>
          <w:color w:val="000000" w:themeColor="text1"/>
          <w:sz w:val="21"/>
          <w:szCs w:val="21"/>
        </w:rPr>
      </w:pPr>
      <w:r w:rsidRPr="008F434F">
        <w:rPr>
          <w:rFonts w:ascii="Helvetica" w:hAnsi="Helvetica"/>
          <w:color w:val="000000" w:themeColor="text1"/>
          <w:sz w:val="21"/>
          <w:szCs w:val="21"/>
        </w:rPr>
        <w:t>Performing other duties as assigned by the President or Board of Directors.</w:t>
      </w:r>
    </w:p>
    <w:p w14:paraId="184F09C4" w14:textId="5E7B43E8" w:rsidR="001157CA" w:rsidRPr="008F434F" w:rsidRDefault="001157CA" w:rsidP="001157CA">
      <w:pPr>
        <w:spacing w:before="120"/>
        <w:rPr>
          <w:rFonts w:ascii="Helvetica" w:hAnsi="Helvetica"/>
          <w:color w:val="000000" w:themeColor="text1"/>
          <w:sz w:val="21"/>
          <w:szCs w:val="21"/>
        </w:rPr>
      </w:pPr>
      <w:r w:rsidRPr="008F434F">
        <w:rPr>
          <w:rFonts w:ascii="Helvetica" w:hAnsi="Helvetica"/>
          <w:b/>
          <w:color w:val="000000" w:themeColor="text1"/>
          <w:sz w:val="21"/>
          <w:szCs w:val="21"/>
          <w:u w:val="single"/>
        </w:rPr>
        <w:t>Affiliate Committee Chair:</w:t>
      </w:r>
      <w:r w:rsidRPr="008F434F">
        <w:rPr>
          <w:rFonts w:ascii="Helvetica" w:hAnsi="Helvetica"/>
          <w:b/>
          <w:color w:val="000000" w:themeColor="text1"/>
          <w:sz w:val="21"/>
          <w:szCs w:val="21"/>
        </w:rPr>
        <w:t xml:space="preserve"> </w:t>
      </w:r>
      <w:r w:rsidRPr="008F434F">
        <w:rPr>
          <w:rFonts w:ascii="Helvetica" w:hAnsi="Helvetica"/>
          <w:color w:val="000000" w:themeColor="text1"/>
          <w:sz w:val="21"/>
          <w:szCs w:val="21"/>
        </w:rPr>
        <w:t xml:space="preserve">The Affiliate Committee Chair will represent the interests of the Affiliate membership, regardless of </w:t>
      </w:r>
      <w:r w:rsidR="00D96425">
        <w:rPr>
          <w:rFonts w:ascii="Helvetica" w:hAnsi="Helvetica"/>
          <w:color w:val="000000" w:themeColor="text1"/>
          <w:sz w:val="21"/>
          <w:szCs w:val="21"/>
        </w:rPr>
        <w:t>their</w:t>
      </w:r>
      <w:r w:rsidRPr="008F434F">
        <w:rPr>
          <w:rFonts w:ascii="Helvetica" w:hAnsi="Helvetica"/>
          <w:color w:val="000000" w:themeColor="text1"/>
          <w:sz w:val="21"/>
          <w:szCs w:val="21"/>
        </w:rPr>
        <w:t xml:space="preserve"> point of view. Other responsibilities include, but are not limited to:</w:t>
      </w:r>
    </w:p>
    <w:p w14:paraId="2B365270" w14:textId="77777777" w:rsidR="001157CA" w:rsidRPr="008F434F" w:rsidRDefault="001157CA" w:rsidP="001157CA">
      <w:pPr>
        <w:pStyle w:val="ListParagraph"/>
        <w:numPr>
          <w:ilvl w:val="0"/>
          <w:numId w:val="11"/>
        </w:numPr>
        <w:spacing w:before="120"/>
        <w:rPr>
          <w:rFonts w:ascii="Helvetica" w:hAnsi="Helvetica"/>
          <w:color w:val="000000" w:themeColor="text1"/>
          <w:sz w:val="21"/>
          <w:szCs w:val="21"/>
        </w:rPr>
      </w:pPr>
      <w:r w:rsidRPr="008F434F">
        <w:rPr>
          <w:rFonts w:ascii="Helvetica" w:hAnsi="Helvetica"/>
          <w:color w:val="000000" w:themeColor="text1"/>
          <w:sz w:val="21"/>
          <w:szCs w:val="21"/>
        </w:rPr>
        <w:t>Participating in Board meetings as a voting member.</w:t>
      </w:r>
    </w:p>
    <w:p w14:paraId="5E055470" w14:textId="77777777" w:rsidR="001157CA" w:rsidRPr="008F434F" w:rsidRDefault="001157CA" w:rsidP="001157CA">
      <w:pPr>
        <w:pStyle w:val="ListParagraph"/>
        <w:numPr>
          <w:ilvl w:val="0"/>
          <w:numId w:val="11"/>
        </w:numPr>
        <w:rPr>
          <w:rFonts w:ascii="Helvetica" w:hAnsi="Helvetica"/>
          <w:color w:val="000000" w:themeColor="text1"/>
          <w:sz w:val="21"/>
          <w:szCs w:val="21"/>
        </w:rPr>
      </w:pPr>
      <w:r w:rsidRPr="008F434F">
        <w:rPr>
          <w:rFonts w:ascii="Helvetica" w:hAnsi="Helvetica"/>
          <w:color w:val="000000" w:themeColor="text1"/>
          <w:sz w:val="21"/>
          <w:szCs w:val="21"/>
        </w:rPr>
        <w:t xml:space="preserve">Presiding as Chair of the Affiliate Committee. </w:t>
      </w:r>
    </w:p>
    <w:p w14:paraId="0D85224C" w14:textId="3AA8A592" w:rsidR="001157CA" w:rsidRPr="008F434F" w:rsidRDefault="001157CA" w:rsidP="001157CA">
      <w:pPr>
        <w:pStyle w:val="ListParagraph"/>
        <w:numPr>
          <w:ilvl w:val="0"/>
          <w:numId w:val="11"/>
        </w:numPr>
        <w:rPr>
          <w:rFonts w:ascii="Helvetica" w:hAnsi="Helvetica"/>
          <w:color w:val="000000" w:themeColor="text1"/>
          <w:sz w:val="21"/>
          <w:szCs w:val="21"/>
        </w:rPr>
      </w:pPr>
      <w:r w:rsidRPr="008F434F">
        <w:rPr>
          <w:rFonts w:ascii="Helvetica" w:hAnsi="Helvetica"/>
          <w:color w:val="000000" w:themeColor="text1"/>
          <w:sz w:val="21"/>
          <w:szCs w:val="21"/>
        </w:rPr>
        <w:t xml:space="preserve">Communicating Board policies and actions to the Affiliate members </w:t>
      </w:r>
      <w:r w:rsidR="00D96425">
        <w:rPr>
          <w:rFonts w:ascii="Helvetica" w:hAnsi="Helvetica"/>
          <w:color w:val="000000" w:themeColor="text1"/>
          <w:sz w:val="21"/>
          <w:szCs w:val="21"/>
        </w:rPr>
        <w:t>regularly</w:t>
      </w:r>
      <w:r w:rsidRPr="008F434F">
        <w:rPr>
          <w:rFonts w:ascii="Helvetica" w:hAnsi="Helvetica"/>
          <w:color w:val="000000" w:themeColor="text1"/>
          <w:sz w:val="21"/>
          <w:szCs w:val="21"/>
        </w:rPr>
        <w:t xml:space="preserve"> and as needed.</w:t>
      </w:r>
    </w:p>
    <w:p w14:paraId="4781720F" w14:textId="77777777" w:rsidR="001157CA" w:rsidRPr="008F434F" w:rsidRDefault="001157CA" w:rsidP="001157CA">
      <w:pPr>
        <w:pStyle w:val="ListParagraph"/>
        <w:numPr>
          <w:ilvl w:val="0"/>
          <w:numId w:val="11"/>
        </w:numPr>
        <w:spacing w:before="120"/>
        <w:rPr>
          <w:rFonts w:ascii="Helvetica" w:hAnsi="Helvetica"/>
          <w:color w:val="000000" w:themeColor="text1"/>
          <w:sz w:val="21"/>
          <w:szCs w:val="21"/>
        </w:rPr>
      </w:pPr>
      <w:r w:rsidRPr="008F434F">
        <w:rPr>
          <w:rFonts w:ascii="Helvetica" w:hAnsi="Helvetica"/>
          <w:color w:val="000000" w:themeColor="text1"/>
          <w:sz w:val="21"/>
          <w:szCs w:val="21"/>
        </w:rPr>
        <w:t>Performing other duties as assigned by the President or Board of Directors.</w:t>
      </w:r>
    </w:p>
    <w:p w14:paraId="4C0188FB" w14:textId="77777777" w:rsidR="001157CA" w:rsidRPr="008F434F" w:rsidRDefault="001157CA" w:rsidP="001157CA">
      <w:pPr>
        <w:spacing w:before="120"/>
        <w:ind w:left="60"/>
        <w:rPr>
          <w:rFonts w:ascii="Helvetica" w:hAnsi="Helvetica"/>
          <w:i/>
          <w:color w:val="000000" w:themeColor="text1"/>
          <w:sz w:val="21"/>
          <w:szCs w:val="21"/>
        </w:rPr>
      </w:pPr>
      <w:r w:rsidRPr="008F434F">
        <w:rPr>
          <w:rFonts w:ascii="Helvetica" w:hAnsi="Helvetica"/>
          <w:i/>
          <w:color w:val="000000" w:themeColor="text1"/>
          <w:sz w:val="21"/>
          <w:szCs w:val="21"/>
        </w:rPr>
        <w:t>In the absence of the Affiliate Chair, the Affiliate Vice Chair may assume the Chair’s responsibilities, including voting privileges.</w:t>
      </w:r>
    </w:p>
    <w:p w14:paraId="71F0F5B9" w14:textId="77777777" w:rsidR="001157CA" w:rsidRPr="008F434F" w:rsidRDefault="001157CA" w:rsidP="001157CA">
      <w:pPr>
        <w:rPr>
          <w:rFonts w:ascii="Helvetica" w:hAnsi="Helvetica"/>
          <w:b/>
          <w:color w:val="44546A" w:themeColor="text2"/>
          <w:sz w:val="21"/>
          <w:szCs w:val="21"/>
          <w:u w:val="single"/>
        </w:rPr>
      </w:pPr>
    </w:p>
    <w:p w14:paraId="440FB3AA" w14:textId="77777777" w:rsidR="001157CA" w:rsidRPr="008F434F" w:rsidRDefault="001157CA" w:rsidP="001157CA">
      <w:pPr>
        <w:rPr>
          <w:rFonts w:ascii="Helvetica" w:hAnsi="Helvetica"/>
          <w:b/>
          <w:color w:val="183059"/>
          <w:sz w:val="21"/>
          <w:szCs w:val="21"/>
          <w:u w:val="single"/>
        </w:rPr>
      </w:pPr>
      <w:r w:rsidRPr="008F434F">
        <w:rPr>
          <w:rFonts w:ascii="Helvetica" w:hAnsi="Helvetica"/>
          <w:b/>
          <w:color w:val="183059"/>
          <w:sz w:val="21"/>
          <w:szCs w:val="21"/>
          <w:u w:val="single"/>
        </w:rPr>
        <w:t>Officer and Board Member Tenure:</w:t>
      </w:r>
    </w:p>
    <w:p w14:paraId="4A1B1F4B" w14:textId="481BBA00" w:rsidR="001157CA" w:rsidRPr="008F434F" w:rsidRDefault="001157CA" w:rsidP="001157CA">
      <w:pPr>
        <w:rPr>
          <w:rFonts w:ascii="Helvetica" w:hAnsi="Helvetica"/>
          <w:color w:val="000000" w:themeColor="text1"/>
          <w:sz w:val="21"/>
          <w:szCs w:val="21"/>
        </w:rPr>
      </w:pPr>
      <w:r w:rsidRPr="008F434F">
        <w:rPr>
          <w:rFonts w:ascii="Helvetica" w:hAnsi="Helvetica"/>
          <w:color w:val="000000" w:themeColor="text1"/>
          <w:sz w:val="21"/>
          <w:szCs w:val="21"/>
        </w:rPr>
        <w:t xml:space="preserve">Officers and Board members serve until their successor is installed at the Annual Business Meeting. </w:t>
      </w:r>
      <w:r w:rsidRPr="008F434F">
        <w:rPr>
          <w:rFonts w:ascii="Helvetica" w:hAnsi="Helvetica" w:cs="Arial"/>
          <w:sz w:val="21"/>
          <w:szCs w:val="21"/>
        </w:rPr>
        <w:t>The exception is the outgoing Treasurer</w:t>
      </w:r>
      <w:r w:rsidR="00D96425">
        <w:rPr>
          <w:rFonts w:ascii="Helvetica" w:hAnsi="Helvetica" w:cs="Arial"/>
          <w:sz w:val="21"/>
          <w:szCs w:val="21"/>
        </w:rPr>
        <w:t>,</w:t>
      </w:r>
      <w:r w:rsidRPr="008F434F">
        <w:rPr>
          <w:rFonts w:ascii="Helvetica" w:hAnsi="Helvetica" w:cs="Arial"/>
          <w:sz w:val="21"/>
          <w:szCs w:val="21"/>
        </w:rPr>
        <w:t xml:space="preserve"> who may serve as an ad hoc member for up to ninety (90) days to assist with the financial transition. </w:t>
      </w:r>
      <w:r w:rsidRPr="008F434F">
        <w:rPr>
          <w:rFonts w:ascii="Helvetica" w:hAnsi="Helvetica"/>
          <w:color w:val="000000" w:themeColor="text1"/>
          <w:sz w:val="21"/>
          <w:szCs w:val="21"/>
        </w:rPr>
        <w:t>Officers and Board members may serve successive terms if elected by the membership. The terms of Officers and Board members are staggered to provide continuity of service to the Association.</w:t>
      </w:r>
    </w:p>
    <w:p w14:paraId="0D8C566B" w14:textId="6ABB5C67" w:rsidR="001157CA" w:rsidRPr="008F434F" w:rsidRDefault="001157CA" w:rsidP="001157CA">
      <w:pPr>
        <w:spacing w:before="120"/>
        <w:rPr>
          <w:rFonts w:ascii="Helvetica" w:hAnsi="Helvetica"/>
          <w:color w:val="000000" w:themeColor="text1"/>
          <w:sz w:val="21"/>
          <w:szCs w:val="21"/>
        </w:rPr>
      </w:pPr>
      <w:r w:rsidRPr="008F434F">
        <w:rPr>
          <w:rFonts w:ascii="Helvetica" w:hAnsi="Helvetica"/>
          <w:b/>
          <w:color w:val="000000" w:themeColor="text1"/>
          <w:sz w:val="21"/>
          <w:szCs w:val="21"/>
        </w:rPr>
        <w:t>President, Vice President, Secretary</w:t>
      </w:r>
      <w:r w:rsidR="00D96425">
        <w:rPr>
          <w:rFonts w:ascii="Helvetica" w:hAnsi="Helvetica"/>
          <w:b/>
          <w:color w:val="000000" w:themeColor="text1"/>
          <w:sz w:val="21"/>
          <w:szCs w:val="21"/>
        </w:rPr>
        <w:t>,</w:t>
      </w:r>
      <w:r w:rsidRPr="008F434F">
        <w:rPr>
          <w:rFonts w:ascii="Helvetica" w:hAnsi="Helvetica"/>
          <w:b/>
          <w:color w:val="000000" w:themeColor="text1"/>
          <w:sz w:val="21"/>
          <w:szCs w:val="21"/>
        </w:rPr>
        <w:t xml:space="preserve"> and Treasurer</w:t>
      </w:r>
      <w:r w:rsidRPr="008F434F">
        <w:rPr>
          <w:rFonts w:ascii="Helvetica" w:hAnsi="Helvetica"/>
          <w:color w:val="000000" w:themeColor="text1"/>
          <w:sz w:val="21"/>
          <w:szCs w:val="21"/>
        </w:rPr>
        <w:t xml:space="preserve"> – Elected by eligible GAPPT Membership</w:t>
      </w:r>
    </w:p>
    <w:p w14:paraId="5BDBF600" w14:textId="77777777" w:rsidR="001157CA" w:rsidRPr="008F434F" w:rsidRDefault="001157CA" w:rsidP="001157CA">
      <w:pPr>
        <w:pStyle w:val="ListParagraph"/>
        <w:numPr>
          <w:ilvl w:val="0"/>
          <w:numId w:val="1"/>
        </w:numPr>
        <w:rPr>
          <w:rFonts w:ascii="Helvetica" w:hAnsi="Helvetica"/>
          <w:color w:val="000000" w:themeColor="text1"/>
          <w:sz w:val="21"/>
          <w:szCs w:val="21"/>
        </w:rPr>
      </w:pPr>
      <w:r w:rsidRPr="008F434F">
        <w:rPr>
          <w:rFonts w:ascii="Helvetica" w:hAnsi="Helvetica"/>
          <w:color w:val="000000" w:themeColor="text1"/>
          <w:sz w:val="21"/>
          <w:szCs w:val="21"/>
        </w:rPr>
        <w:t xml:space="preserve">Two Year Term </w:t>
      </w:r>
    </w:p>
    <w:p w14:paraId="20794182" w14:textId="3D4E994E" w:rsidR="001157CA" w:rsidRPr="008F434F" w:rsidRDefault="001157CA" w:rsidP="001157CA">
      <w:pPr>
        <w:spacing w:before="120"/>
        <w:rPr>
          <w:rFonts w:ascii="Helvetica" w:hAnsi="Helvetica"/>
          <w:color w:val="000000" w:themeColor="text1"/>
          <w:sz w:val="21"/>
          <w:szCs w:val="21"/>
        </w:rPr>
      </w:pPr>
      <w:r w:rsidRPr="008F434F">
        <w:rPr>
          <w:rFonts w:ascii="Helvetica" w:hAnsi="Helvetica"/>
          <w:b/>
          <w:color w:val="000000" w:themeColor="text1"/>
          <w:sz w:val="21"/>
          <w:szCs w:val="21"/>
        </w:rPr>
        <w:t xml:space="preserve">Director at Large (Positions </w:t>
      </w:r>
      <w:r w:rsidRPr="00266CDE">
        <w:rPr>
          <w:rFonts w:ascii="Helvetica" w:hAnsi="Helvetica"/>
          <w:b/>
          <w:color w:val="000000" w:themeColor="text1"/>
          <w:sz w:val="21"/>
          <w:szCs w:val="21"/>
        </w:rPr>
        <w:t>1-</w:t>
      </w:r>
      <w:r w:rsidR="00473B4C" w:rsidRPr="00266CDE">
        <w:rPr>
          <w:rFonts w:ascii="Helvetica" w:hAnsi="Helvetica"/>
          <w:b/>
          <w:color w:val="000000" w:themeColor="text1"/>
          <w:sz w:val="21"/>
          <w:szCs w:val="21"/>
        </w:rPr>
        <w:t>4</w:t>
      </w:r>
      <w:r w:rsidRPr="00266CDE">
        <w:rPr>
          <w:rFonts w:ascii="Helvetica" w:hAnsi="Helvetica"/>
          <w:b/>
          <w:color w:val="000000" w:themeColor="text1"/>
          <w:sz w:val="21"/>
          <w:szCs w:val="21"/>
        </w:rPr>
        <w:t>)</w:t>
      </w:r>
      <w:r w:rsidRPr="00266CDE">
        <w:rPr>
          <w:rFonts w:ascii="Helvetica" w:hAnsi="Helvetica"/>
          <w:color w:val="000000" w:themeColor="text1"/>
          <w:sz w:val="21"/>
          <w:szCs w:val="21"/>
        </w:rPr>
        <w:t xml:space="preserve"> </w:t>
      </w:r>
      <w:r w:rsidRPr="008F434F">
        <w:rPr>
          <w:rFonts w:ascii="Helvetica" w:hAnsi="Helvetica"/>
          <w:color w:val="000000" w:themeColor="text1"/>
          <w:sz w:val="21"/>
          <w:szCs w:val="21"/>
        </w:rPr>
        <w:t>– Elected by eligible GAPPT Membership</w:t>
      </w:r>
    </w:p>
    <w:p w14:paraId="66D2D418" w14:textId="77777777" w:rsidR="001157CA" w:rsidRPr="008F434F" w:rsidRDefault="001157CA" w:rsidP="001157CA">
      <w:pPr>
        <w:pStyle w:val="ListParagraph"/>
        <w:numPr>
          <w:ilvl w:val="0"/>
          <w:numId w:val="1"/>
        </w:numPr>
        <w:rPr>
          <w:rFonts w:ascii="Helvetica" w:hAnsi="Helvetica"/>
          <w:color w:val="000000" w:themeColor="text1"/>
          <w:sz w:val="21"/>
          <w:szCs w:val="21"/>
        </w:rPr>
      </w:pPr>
      <w:r w:rsidRPr="008F434F">
        <w:rPr>
          <w:rFonts w:ascii="Helvetica" w:hAnsi="Helvetica"/>
          <w:color w:val="000000" w:themeColor="text1"/>
          <w:sz w:val="21"/>
          <w:szCs w:val="21"/>
        </w:rPr>
        <w:t xml:space="preserve">Three Year Term </w:t>
      </w:r>
    </w:p>
    <w:p w14:paraId="411F7B94" w14:textId="77777777" w:rsidR="001157CA" w:rsidRPr="008F434F" w:rsidRDefault="001157CA" w:rsidP="001157CA">
      <w:pPr>
        <w:spacing w:before="120"/>
        <w:rPr>
          <w:rFonts w:ascii="Helvetica" w:hAnsi="Helvetica"/>
          <w:color w:val="000000" w:themeColor="text1"/>
          <w:sz w:val="21"/>
          <w:szCs w:val="21"/>
        </w:rPr>
      </w:pPr>
      <w:r w:rsidRPr="008F434F">
        <w:rPr>
          <w:rFonts w:ascii="Helvetica" w:hAnsi="Helvetica"/>
          <w:b/>
          <w:color w:val="000000" w:themeColor="text1"/>
          <w:sz w:val="21"/>
          <w:szCs w:val="21"/>
        </w:rPr>
        <w:t xml:space="preserve">Affiliate Committee Chair </w:t>
      </w:r>
      <w:r w:rsidRPr="008F434F">
        <w:rPr>
          <w:rFonts w:ascii="Helvetica" w:hAnsi="Helvetica"/>
          <w:color w:val="000000" w:themeColor="text1"/>
          <w:sz w:val="21"/>
          <w:szCs w:val="21"/>
        </w:rPr>
        <w:t>– Elected by the GAPPT Affiliate Membership</w:t>
      </w:r>
    </w:p>
    <w:p w14:paraId="6FD4B4F4" w14:textId="77777777" w:rsidR="001157CA" w:rsidRPr="008F434F" w:rsidRDefault="001157CA" w:rsidP="001157CA">
      <w:pPr>
        <w:pStyle w:val="ListParagraph"/>
        <w:numPr>
          <w:ilvl w:val="0"/>
          <w:numId w:val="1"/>
        </w:numPr>
        <w:rPr>
          <w:rFonts w:ascii="Helvetica" w:hAnsi="Helvetica"/>
          <w:color w:val="000000" w:themeColor="text1"/>
          <w:sz w:val="21"/>
          <w:szCs w:val="21"/>
        </w:rPr>
      </w:pPr>
      <w:r w:rsidRPr="008F434F">
        <w:rPr>
          <w:rFonts w:ascii="Helvetica" w:hAnsi="Helvetica"/>
          <w:color w:val="000000" w:themeColor="text1"/>
          <w:sz w:val="21"/>
          <w:szCs w:val="21"/>
        </w:rPr>
        <w:t>Two Year Term</w:t>
      </w:r>
    </w:p>
    <w:p w14:paraId="4E2EECD3" w14:textId="22D617C7" w:rsidR="001157CA" w:rsidRPr="008F434F" w:rsidRDefault="001157CA" w:rsidP="001157CA">
      <w:pPr>
        <w:spacing w:before="120"/>
        <w:rPr>
          <w:rFonts w:ascii="Helvetica" w:hAnsi="Helvetica"/>
          <w:color w:val="000000" w:themeColor="text1"/>
          <w:sz w:val="21"/>
          <w:szCs w:val="21"/>
        </w:rPr>
      </w:pPr>
      <w:r w:rsidRPr="008F434F">
        <w:rPr>
          <w:rFonts w:ascii="Helvetica" w:hAnsi="Helvetica"/>
          <w:color w:val="000000" w:themeColor="text1"/>
          <w:sz w:val="21"/>
          <w:szCs w:val="21"/>
        </w:rPr>
        <w:t>Officers and Board members may serve on GAPPT committees. Only Directors at Large may hold another leadership position, such as a Committee Chair or Vice Chair unless specifically defined in the bylaws.</w:t>
      </w:r>
    </w:p>
    <w:p w14:paraId="178FEA23" w14:textId="77777777" w:rsidR="001157CA" w:rsidRPr="008F434F" w:rsidRDefault="001157CA" w:rsidP="001157CA">
      <w:pPr>
        <w:spacing w:before="120"/>
        <w:rPr>
          <w:rFonts w:ascii="Helvetica" w:hAnsi="Helvetica"/>
          <w:b/>
          <w:color w:val="183059"/>
          <w:sz w:val="21"/>
          <w:szCs w:val="21"/>
          <w:u w:val="single"/>
        </w:rPr>
      </w:pPr>
    </w:p>
    <w:p w14:paraId="730BCD87" w14:textId="77777777" w:rsidR="001157CA" w:rsidRPr="008F434F" w:rsidRDefault="001157CA" w:rsidP="001157CA">
      <w:pPr>
        <w:spacing w:before="120"/>
        <w:rPr>
          <w:rFonts w:ascii="Helvetica" w:hAnsi="Helvetica"/>
          <w:b/>
          <w:color w:val="183059"/>
          <w:sz w:val="21"/>
          <w:szCs w:val="21"/>
          <w:u w:val="single"/>
        </w:rPr>
      </w:pPr>
    </w:p>
    <w:p w14:paraId="5F65AAA4" w14:textId="77777777" w:rsidR="001157CA" w:rsidRPr="008F434F" w:rsidRDefault="001157CA" w:rsidP="001157CA">
      <w:pPr>
        <w:spacing w:before="120"/>
        <w:rPr>
          <w:rFonts w:ascii="Helvetica" w:hAnsi="Helvetica"/>
          <w:b/>
          <w:color w:val="183059"/>
          <w:sz w:val="21"/>
          <w:szCs w:val="21"/>
          <w:u w:val="single"/>
        </w:rPr>
      </w:pPr>
    </w:p>
    <w:p w14:paraId="794041FA" w14:textId="26D89F58" w:rsidR="001157CA" w:rsidRPr="008F434F" w:rsidRDefault="001157CA" w:rsidP="001157CA">
      <w:pPr>
        <w:spacing w:before="120"/>
        <w:rPr>
          <w:rFonts w:ascii="Helvetica" w:hAnsi="Helvetica"/>
          <w:b/>
          <w:color w:val="183059"/>
          <w:sz w:val="21"/>
          <w:szCs w:val="21"/>
          <w:u w:val="single"/>
        </w:rPr>
      </w:pPr>
      <w:r w:rsidRPr="008F434F">
        <w:rPr>
          <w:rFonts w:ascii="Helvetica" w:hAnsi="Helvetica"/>
          <w:b/>
          <w:color w:val="183059"/>
          <w:sz w:val="21"/>
          <w:szCs w:val="21"/>
          <w:u w:val="single"/>
        </w:rPr>
        <w:t>Officer and Board Member Elections:</w:t>
      </w:r>
    </w:p>
    <w:p w14:paraId="3130002B" w14:textId="77777777" w:rsidR="001157CA" w:rsidRPr="008F434F" w:rsidRDefault="001157CA" w:rsidP="001157CA">
      <w:pPr>
        <w:spacing w:before="120"/>
        <w:rPr>
          <w:rFonts w:ascii="Helvetica" w:hAnsi="Helvetica"/>
          <w:color w:val="000000" w:themeColor="text1"/>
          <w:sz w:val="21"/>
          <w:szCs w:val="21"/>
        </w:rPr>
      </w:pPr>
      <w:r w:rsidRPr="008F434F">
        <w:rPr>
          <w:rFonts w:ascii="Helvetica" w:hAnsi="Helvetica"/>
          <w:color w:val="000000" w:themeColor="text1"/>
          <w:sz w:val="21"/>
          <w:szCs w:val="21"/>
        </w:rPr>
        <w:t xml:space="preserve">Elections are held every year before the Annual Conference. </w:t>
      </w:r>
    </w:p>
    <w:p w14:paraId="19833E20" w14:textId="77777777" w:rsidR="001157CA" w:rsidRPr="008F434F" w:rsidRDefault="001157CA" w:rsidP="001157CA">
      <w:pPr>
        <w:spacing w:before="120"/>
        <w:rPr>
          <w:rFonts w:ascii="Helvetica" w:hAnsi="Helvetica"/>
          <w:i/>
          <w:iCs/>
          <w:color w:val="000000" w:themeColor="text1"/>
          <w:sz w:val="21"/>
          <w:szCs w:val="21"/>
        </w:rPr>
      </w:pPr>
      <w:r w:rsidRPr="008F434F">
        <w:rPr>
          <w:rFonts w:ascii="Helvetica" w:hAnsi="Helvetica"/>
          <w:i/>
          <w:iCs/>
          <w:color w:val="000000" w:themeColor="text1"/>
          <w:sz w:val="21"/>
          <w:szCs w:val="21"/>
        </w:rPr>
        <w:t>Refer to the GAPPT Bylaws and Election Policy for additional information.</w:t>
      </w:r>
    </w:p>
    <w:p w14:paraId="5AF3168F" w14:textId="77777777" w:rsidR="001157CA" w:rsidRPr="008F434F" w:rsidRDefault="001157CA" w:rsidP="001157CA">
      <w:pPr>
        <w:spacing w:before="120"/>
        <w:rPr>
          <w:rFonts w:ascii="Helvetica" w:hAnsi="Helvetica"/>
          <w:b/>
          <w:color w:val="183059"/>
          <w:sz w:val="21"/>
          <w:szCs w:val="21"/>
          <w:u w:val="single"/>
        </w:rPr>
      </w:pPr>
      <w:r w:rsidRPr="008F434F">
        <w:rPr>
          <w:rFonts w:ascii="Helvetica" w:hAnsi="Helvetica"/>
          <w:b/>
          <w:color w:val="183059"/>
          <w:sz w:val="21"/>
          <w:szCs w:val="21"/>
          <w:u w:val="single"/>
        </w:rPr>
        <w:t>Board Member Resignation or Removal:</w:t>
      </w:r>
    </w:p>
    <w:p w14:paraId="3AB549FC" w14:textId="77777777" w:rsidR="001157CA" w:rsidRPr="008F434F" w:rsidRDefault="001157CA" w:rsidP="001157CA">
      <w:pPr>
        <w:spacing w:before="120"/>
        <w:rPr>
          <w:rFonts w:ascii="Helvetica" w:hAnsi="Helvetica"/>
          <w:color w:val="000000" w:themeColor="text1"/>
          <w:sz w:val="21"/>
          <w:szCs w:val="21"/>
        </w:rPr>
      </w:pPr>
      <w:r w:rsidRPr="008F434F">
        <w:rPr>
          <w:rFonts w:ascii="Helvetica" w:hAnsi="Helvetica"/>
          <w:color w:val="000000" w:themeColor="text1"/>
          <w:sz w:val="21"/>
          <w:szCs w:val="21"/>
        </w:rPr>
        <w:t>A Board member may resign by giving written notice to the President. A Board member may be removed from their position for cause by a majority vote of the remaining Board of Directors. Reasons for removal include, but are not limited to:</w:t>
      </w:r>
    </w:p>
    <w:p w14:paraId="57E420D0" w14:textId="77777777" w:rsidR="001157CA" w:rsidRPr="008F434F" w:rsidRDefault="001157CA" w:rsidP="001157CA">
      <w:pPr>
        <w:pStyle w:val="ListParagraph"/>
        <w:numPr>
          <w:ilvl w:val="0"/>
          <w:numId w:val="2"/>
        </w:numPr>
        <w:spacing w:before="120"/>
        <w:rPr>
          <w:rFonts w:ascii="Helvetica" w:hAnsi="Helvetica"/>
          <w:color w:val="000000" w:themeColor="text1"/>
          <w:sz w:val="21"/>
          <w:szCs w:val="21"/>
        </w:rPr>
      </w:pPr>
      <w:r w:rsidRPr="008F434F">
        <w:rPr>
          <w:rFonts w:ascii="Helvetica" w:hAnsi="Helvetica"/>
          <w:color w:val="000000" w:themeColor="text1"/>
          <w:sz w:val="21"/>
          <w:szCs w:val="21"/>
        </w:rPr>
        <w:t>Engaging in conduct prohibited by the Bylaws.</w:t>
      </w:r>
    </w:p>
    <w:p w14:paraId="65CBA45A" w14:textId="77777777" w:rsidR="001157CA" w:rsidRPr="008F434F" w:rsidRDefault="001157CA" w:rsidP="001157CA">
      <w:pPr>
        <w:pStyle w:val="ListParagraph"/>
        <w:numPr>
          <w:ilvl w:val="0"/>
          <w:numId w:val="2"/>
        </w:numPr>
        <w:rPr>
          <w:rFonts w:ascii="Helvetica" w:hAnsi="Helvetica"/>
          <w:color w:val="000000" w:themeColor="text1"/>
          <w:sz w:val="21"/>
          <w:szCs w:val="21"/>
        </w:rPr>
      </w:pPr>
      <w:r w:rsidRPr="008F434F">
        <w:rPr>
          <w:rFonts w:ascii="Helvetica" w:hAnsi="Helvetica"/>
          <w:color w:val="000000" w:themeColor="text1"/>
          <w:sz w:val="21"/>
          <w:szCs w:val="21"/>
        </w:rPr>
        <w:t>Abusing the authority of their office.</w:t>
      </w:r>
    </w:p>
    <w:p w14:paraId="506CF3E6" w14:textId="6D59BE34" w:rsidR="001157CA" w:rsidRPr="008F434F" w:rsidRDefault="001157CA" w:rsidP="001157CA">
      <w:pPr>
        <w:pStyle w:val="ListParagraph"/>
        <w:numPr>
          <w:ilvl w:val="0"/>
          <w:numId w:val="2"/>
        </w:numPr>
        <w:rPr>
          <w:rFonts w:ascii="Helvetica" w:hAnsi="Helvetica"/>
          <w:color w:val="000000" w:themeColor="text1"/>
          <w:sz w:val="21"/>
          <w:szCs w:val="21"/>
        </w:rPr>
      </w:pPr>
      <w:r w:rsidRPr="008F434F">
        <w:rPr>
          <w:rFonts w:ascii="Helvetica" w:hAnsi="Helvetica"/>
          <w:color w:val="000000" w:themeColor="text1"/>
          <w:sz w:val="21"/>
          <w:szCs w:val="21"/>
        </w:rPr>
        <w:t xml:space="preserve">Failing to disclose a conflict of interest </w:t>
      </w:r>
      <w:r w:rsidR="00D96425">
        <w:rPr>
          <w:rFonts w:ascii="Helvetica" w:hAnsi="Helvetica"/>
          <w:color w:val="000000" w:themeColor="text1"/>
          <w:sz w:val="21"/>
          <w:szCs w:val="21"/>
        </w:rPr>
        <w:t>concerning</w:t>
      </w:r>
      <w:r w:rsidRPr="008F434F">
        <w:rPr>
          <w:rFonts w:ascii="Helvetica" w:hAnsi="Helvetica"/>
          <w:color w:val="000000" w:themeColor="text1"/>
          <w:sz w:val="21"/>
          <w:szCs w:val="21"/>
        </w:rPr>
        <w:t xml:space="preserve"> any matter involving the GAPPT.</w:t>
      </w:r>
    </w:p>
    <w:p w14:paraId="7ED5AB46" w14:textId="64AD8C36" w:rsidR="001157CA" w:rsidRPr="008F434F" w:rsidRDefault="001157CA" w:rsidP="001157CA">
      <w:pPr>
        <w:pStyle w:val="ListParagraph"/>
        <w:numPr>
          <w:ilvl w:val="0"/>
          <w:numId w:val="2"/>
        </w:numPr>
        <w:rPr>
          <w:rFonts w:ascii="Helvetica" w:hAnsi="Helvetica"/>
          <w:color w:val="000000" w:themeColor="text1"/>
          <w:sz w:val="21"/>
          <w:szCs w:val="21"/>
        </w:rPr>
      </w:pPr>
      <w:r w:rsidRPr="008F434F">
        <w:rPr>
          <w:rFonts w:ascii="Helvetica" w:hAnsi="Helvetica"/>
          <w:color w:val="000000" w:themeColor="text1"/>
          <w:sz w:val="21"/>
          <w:szCs w:val="21"/>
        </w:rPr>
        <w:t xml:space="preserve">Failing to disclose a conflict of interest </w:t>
      </w:r>
      <w:r w:rsidR="00D96425">
        <w:rPr>
          <w:rFonts w:ascii="Helvetica" w:hAnsi="Helvetica"/>
          <w:color w:val="000000" w:themeColor="text1"/>
          <w:sz w:val="21"/>
          <w:szCs w:val="21"/>
        </w:rPr>
        <w:t>concerning</w:t>
      </w:r>
      <w:r w:rsidRPr="008F434F">
        <w:rPr>
          <w:rFonts w:ascii="Helvetica" w:hAnsi="Helvetica"/>
          <w:color w:val="000000" w:themeColor="text1"/>
          <w:sz w:val="21"/>
          <w:szCs w:val="21"/>
        </w:rPr>
        <w:t xml:space="preserve"> any transaction by any person with the GAPPT.</w:t>
      </w:r>
    </w:p>
    <w:p w14:paraId="66188BC5" w14:textId="77777777" w:rsidR="001157CA" w:rsidRPr="008F434F" w:rsidRDefault="001157CA" w:rsidP="001157CA">
      <w:pPr>
        <w:pStyle w:val="ListParagraph"/>
        <w:numPr>
          <w:ilvl w:val="0"/>
          <w:numId w:val="2"/>
        </w:numPr>
        <w:rPr>
          <w:rFonts w:ascii="Helvetica" w:hAnsi="Helvetica"/>
          <w:color w:val="000000" w:themeColor="text1"/>
          <w:sz w:val="21"/>
          <w:szCs w:val="21"/>
        </w:rPr>
      </w:pPr>
      <w:r w:rsidRPr="008F434F">
        <w:rPr>
          <w:rFonts w:ascii="Helvetica" w:hAnsi="Helvetica"/>
          <w:color w:val="000000" w:themeColor="text1"/>
          <w:sz w:val="21"/>
          <w:szCs w:val="21"/>
        </w:rPr>
        <w:t>Failing to attend four (4) regularly scheduled Board of Directors meetings in a calendar year.</w:t>
      </w:r>
    </w:p>
    <w:p w14:paraId="56B7019F" w14:textId="77777777" w:rsidR="001157CA" w:rsidRPr="008F434F" w:rsidRDefault="001157CA" w:rsidP="001157CA">
      <w:pPr>
        <w:pStyle w:val="ListParagraph"/>
        <w:numPr>
          <w:ilvl w:val="0"/>
          <w:numId w:val="2"/>
        </w:numPr>
        <w:rPr>
          <w:rFonts w:ascii="Helvetica" w:hAnsi="Helvetica"/>
          <w:color w:val="000000" w:themeColor="text1"/>
          <w:sz w:val="21"/>
          <w:szCs w:val="21"/>
        </w:rPr>
      </w:pPr>
      <w:r w:rsidRPr="008F434F">
        <w:rPr>
          <w:rFonts w:ascii="Helvetica" w:hAnsi="Helvetica"/>
          <w:color w:val="000000" w:themeColor="text1"/>
          <w:sz w:val="21"/>
          <w:szCs w:val="21"/>
        </w:rPr>
        <w:t>Failing to attend three (3) consecutive regularly scheduled meetings of the Board of Directors.</w:t>
      </w:r>
    </w:p>
    <w:p w14:paraId="45C610AB" w14:textId="77777777" w:rsidR="001157CA" w:rsidRPr="008F434F" w:rsidRDefault="001157CA" w:rsidP="001157CA">
      <w:pPr>
        <w:pStyle w:val="ListParagraph"/>
        <w:numPr>
          <w:ilvl w:val="0"/>
          <w:numId w:val="2"/>
        </w:numPr>
        <w:rPr>
          <w:rFonts w:ascii="Helvetica" w:hAnsi="Helvetica"/>
          <w:color w:val="000000" w:themeColor="text1"/>
          <w:sz w:val="21"/>
          <w:szCs w:val="21"/>
        </w:rPr>
      </w:pPr>
      <w:r w:rsidRPr="008F434F">
        <w:rPr>
          <w:rFonts w:ascii="Helvetica" w:hAnsi="Helvetica"/>
          <w:color w:val="000000" w:themeColor="text1"/>
          <w:sz w:val="21"/>
          <w:szCs w:val="21"/>
        </w:rPr>
        <w:t>Being convicted of any felony or crime involving moral turpitude.</w:t>
      </w:r>
    </w:p>
    <w:p w14:paraId="5A7A5D24" w14:textId="77777777" w:rsidR="001157CA" w:rsidRPr="008F434F" w:rsidRDefault="001157CA" w:rsidP="001157CA">
      <w:pPr>
        <w:pStyle w:val="ListParagraph"/>
        <w:numPr>
          <w:ilvl w:val="0"/>
          <w:numId w:val="2"/>
        </w:numPr>
        <w:rPr>
          <w:rFonts w:ascii="Helvetica" w:hAnsi="Helvetica"/>
          <w:color w:val="000000" w:themeColor="text1"/>
          <w:sz w:val="21"/>
          <w:szCs w:val="21"/>
        </w:rPr>
      </w:pPr>
      <w:r w:rsidRPr="008F434F">
        <w:rPr>
          <w:rFonts w:ascii="Helvetica" w:hAnsi="Helvetica"/>
          <w:color w:val="000000" w:themeColor="text1"/>
          <w:sz w:val="21"/>
          <w:szCs w:val="21"/>
        </w:rPr>
        <w:t>Being unable to serve due to a medical infirmity or other incapacity.</w:t>
      </w:r>
    </w:p>
    <w:p w14:paraId="235412EF" w14:textId="77777777" w:rsidR="001157CA" w:rsidRPr="008F434F" w:rsidRDefault="001157CA" w:rsidP="001157CA">
      <w:pPr>
        <w:spacing w:before="120"/>
        <w:rPr>
          <w:rFonts w:ascii="Helvetica" w:hAnsi="Helvetica"/>
          <w:i/>
          <w:iCs/>
          <w:color w:val="000000" w:themeColor="text1"/>
          <w:sz w:val="21"/>
          <w:szCs w:val="21"/>
        </w:rPr>
      </w:pPr>
      <w:r w:rsidRPr="008F434F">
        <w:rPr>
          <w:rFonts w:ascii="Helvetica" w:hAnsi="Helvetica"/>
          <w:i/>
          <w:iCs/>
          <w:color w:val="000000" w:themeColor="text1"/>
          <w:sz w:val="21"/>
          <w:szCs w:val="21"/>
        </w:rPr>
        <w:t>Refer to the GAPPT Bylaws and Election Policy for additional information.</w:t>
      </w:r>
    </w:p>
    <w:p w14:paraId="6B672108" w14:textId="77777777" w:rsidR="001157CA" w:rsidRPr="008F434F" w:rsidRDefault="001157CA" w:rsidP="001157CA">
      <w:pPr>
        <w:spacing w:before="120"/>
        <w:rPr>
          <w:rFonts w:ascii="Helvetica" w:hAnsi="Helvetica"/>
          <w:b/>
          <w:color w:val="183059"/>
          <w:sz w:val="21"/>
          <w:szCs w:val="21"/>
          <w:u w:val="single"/>
        </w:rPr>
      </w:pPr>
      <w:r w:rsidRPr="008F434F">
        <w:rPr>
          <w:rFonts w:ascii="Helvetica" w:hAnsi="Helvetica"/>
          <w:b/>
          <w:color w:val="183059"/>
          <w:sz w:val="21"/>
          <w:szCs w:val="21"/>
          <w:u w:val="single"/>
        </w:rPr>
        <w:t>Compensation and Expense Reimbursement:</w:t>
      </w:r>
    </w:p>
    <w:p w14:paraId="6E6B114F" w14:textId="09290135" w:rsidR="001157CA" w:rsidRPr="008F434F" w:rsidRDefault="001157CA" w:rsidP="001157CA">
      <w:pPr>
        <w:spacing w:before="120"/>
        <w:rPr>
          <w:rFonts w:ascii="Helvetica" w:hAnsi="Helvetica" w:cs="Arial"/>
          <w:color w:val="000000" w:themeColor="text1"/>
          <w:sz w:val="21"/>
          <w:szCs w:val="21"/>
        </w:rPr>
      </w:pPr>
      <w:r w:rsidRPr="008F434F">
        <w:rPr>
          <w:rFonts w:ascii="Helvetica" w:hAnsi="Helvetica" w:cs="Arial"/>
          <w:color w:val="000000" w:themeColor="text1"/>
          <w:sz w:val="21"/>
          <w:szCs w:val="21"/>
        </w:rPr>
        <w:t xml:space="preserve">Board members serve without compensation. Members may be reimbursed for reasonable expenses incurred while conducting or engaged in duties as allowed by GAPPT policy and with </w:t>
      </w:r>
      <w:r w:rsidR="008F434F">
        <w:rPr>
          <w:rFonts w:ascii="Helvetica" w:hAnsi="Helvetica" w:cs="Arial"/>
          <w:color w:val="000000" w:themeColor="text1"/>
          <w:sz w:val="21"/>
          <w:szCs w:val="21"/>
        </w:rPr>
        <w:t xml:space="preserve">the </w:t>
      </w:r>
      <w:r w:rsidRPr="008F434F">
        <w:rPr>
          <w:rFonts w:ascii="Helvetica" w:hAnsi="Helvetica" w:cs="Arial"/>
          <w:color w:val="000000" w:themeColor="text1"/>
          <w:sz w:val="21"/>
          <w:szCs w:val="21"/>
        </w:rPr>
        <w:t>Board of Directors' approval.</w:t>
      </w:r>
    </w:p>
    <w:p w14:paraId="1C840900" w14:textId="77777777" w:rsidR="001157CA" w:rsidRPr="008F434F" w:rsidRDefault="001157CA" w:rsidP="001157CA">
      <w:pPr>
        <w:spacing w:before="120"/>
        <w:rPr>
          <w:rFonts w:ascii="Helvetica" w:hAnsi="Helvetica"/>
          <w:b/>
          <w:color w:val="183059"/>
          <w:sz w:val="21"/>
          <w:szCs w:val="21"/>
          <w:u w:val="single"/>
        </w:rPr>
      </w:pPr>
      <w:r w:rsidRPr="008F434F">
        <w:rPr>
          <w:rFonts w:ascii="Helvetica" w:hAnsi="Helvetica"/>
          <w:b/>
          <w:color w:val="183059"/>
          <w:sz w:val="21"/>
          <w:szCs w:val="21"/>
          <w:u w:val="single"/>
        </w:rPr>
        <w:t>Master Calendar and Planning Dates:</w:t>
      </w:r>
    </w:p>
    <w:p w14:paraId="1059FDE0" w14:textId="77777777" w:rsidR="001157CA" w:rsidRPr="008F434F" w:rsidRDefault="001157CA" w:rsidP="001157CA">
      <w:pPr>
        <w:spacing w:before="120"/>
        <w:rPr>
          <w:rFonts w:ascii="Helvetica" w:hAnsi="Helvetica" w:cs="Arial"/>
          <w:color w:val="000000" w:themeColor="text1"/>
          <w:sz w:val="21"/>
          <w:szCs w:val="21"/>
        </w:rPr>
      </w:pPr>
      <w:r w:rsidRPr="008F434F">
        <w:rPr>
          <w:rFonts w:ascii="Helvetica" w:hAnsi="Helvetica" w:cs="Arial"/>
          <w:color w:val="000000" w:themeColor="text1"/>
          <w:sz w:val="21"/>
          <w:szCs w:val="21"/>
        </w:rPr>
        <w:t>The GAPPT Master Calendar will be given to the Board of Directors before January 1st. Any additions or changes should be submitted to the GAPPT staff for inclusion.</w:t>
      </w:r>
    </w:p>
    <w:p w14:paraId="676D28AE" w14:textId="77777777" w:rsidR="001157CA" w:rsidRPr="008F434F" w:rsidRDefault="001157CA" w:rsidP="001157CA">
      <w:pPr>
        <w:jc w:val="center"/>
        <w:rPr>
          <w:rFonts w:ascii="Helvetica" w:hAnsi="Helvetica"/>
          <w:i/>
          <w:color w:val="44546A" w:themeColor="text2"/>
          <w:sz w:val="21"/>
          <w:szCs w:val="21"/>
        </w:rPr>
      </w:pPr>
    </w:p>
    <w:p w14:paraId="59BD4679" w14:textId="0648DA8B" w:rsidR="008E5BB9" w:rsidRPr="008F434F" w:rsidRDefault="001157CA" w:rsidP="001157CA">
      <w:pPr>
        <w:jc w:val="center"/>
        <w:rPr>
          <w:rFonts w:ascii="Helvetica" w:hAnsi="Helvetica"/>
          <w:i/>
          <w:color w:val="6C89A8"/>
          <w:sz w:val="21"/>
          <w:szCs w:val="21"/>
        </w:rPr>
      </w:pPr>
      <w:r w:rsidRPr="008F434F">
        <w:rPr>
          <w:rFonts w:ascii="Helvetica" w:hAnsi="Helvetica"/>
          <w:i/>
          <w:color w:val="6C89A8"/>
          <w:sz w:val="21"/>
          <w:szCs w:val="21"/>
        </w:rPr>
        <w:t>Thank you for serving on the Board of Directors. Questions or concerns may be directed to info@gappt.org.</w:t>
      </w:r>
    </w:p>
    <w:p w14:paraId="4856FB34" w14:textId="77777777" w:rsidR="008E5BB9" w:rsidRDefault="008E5BB9" w:rsidP="008E5BB9">
      <w:pPr>
        <w:rPr>
          <w:noProof/>
        </w:rPr>
      </w:pPr>
    </w:p>
    <w:p w14:paraId="494A2DBC" w14:textId="77777777" w:rsidR="008E5BB9" w:rsidRPr="008E5BB9" w:rsidRDefault="008E5BB9" w:rsidP="008E5BB9">
      <w:pPr>
        <w:jc w:val="center"/>
      </w:pPr>
    </w:p>
    <w:sectPr w:rsidR="008E5BB9" w:rsidRPr="008E5BB9" w:rsidSect="006C6C21">
      <w:footerReference w:type="default" r:id="rId11"/>
      <w:pgSz w:w="12240" w:h="15840"/>
      <w:pgMar w:top="63" w:right="720" w:bottom="77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25C9" w14:textId="77777777" w:rsidR="00585D71" w:rsidRDefault="00585D71" w:rsidP="0034401E">
      <w:r>
        <w:separator/>
      </w:r>
    </w:p>
  </w:endnote>
  <w:endnote w:type="continuationSeparator" w:id="0">
    <w:p w14:paraId="14CD9BB7" w14:textId="77777777" w:rsidR="00585D71" w:rsidRDefault="00585D71" w:rsidP="0034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Kefa">
    <w:panose1 w:val="02000506000000020004"/>
    <w:charset w:val="4D"/>
    <w:family w:val="auto"/>
    <w:pitch w:val="variable"/>
    <w:sig w:usb0="800000AF" w:usb1="4000204B" w:usb2="000008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FCBA" w14:textId="77777777" w:rsidR="0034401E" w:rsidRPr="0034401E" w:rsidRDefault="0034401E" w:rsidP="0034401E">
    <w:pPr>
      <w:pStyle w:val="Footer"/>
      <w:jc w:val="right"/>
      <w:rPr>
        <w:color w:val="4472C4" w:themeColor="accent1"/>
        <w:sz w:val="20"/>
        <w:szCs w:val="20"/>
      </w:rPr>
    </w:pPr>
    <w:r w:rsidRPr="0034401E">
      <w:rPr>
        <w:color w:val="4472C4" w:themeColor="accent1"/>
        <w:sz w:val="20"/>
        <w:szCs w:val="20"/>
      </w:rPr>
      <w:t xml:space="preserve">Page </w:t>
    </w:r>
    <w:r w:rsidRPr="0034401E">
      <w:rPr>
        <w:color w:val="4472C4" w:themeColor="accent1"/>
        <w:sz w:val="20"/>
        <w:szCs w:val="20"/>
      </w:rPr>
      <w:fldChar w:fldCharType="begin"/>
    </w:r>
    <w:r w:rsidRPr="0034401E">
      <w:rPr>
        <w:color w:val="4472C4" w:themeColor="accent1"/>
        <w:sz w:val="20"/>
        <w:szCs w:val="20"/>
      </w:rPr>
      <w:instrText xml:space="preserve"> PAGE  \* Arabic  \* MERGEFORMAT </w:instrText>
    </w:r>
    <w:r w:rsidRPr="0034401E">
      <w:rPr>
        <w:color w:val="4472C4" w:themeColor="accent1"/>
        <w:sz w:val="20"/>
        <w:szCs w:val="20"/>
      </w:rPr>
      <w:fldChar w:fldCharType="separate"/>
    </w:r>
    <w:r w:rsidRPr="0034401E">
      <w:rPr>
        <w:noProof/>
        <w:color w:val="4472C4" w:themeColor="accent1"/>
        <w:sz w:val="20"/>
        <w:szCs w:val="20"/>
      </w:rPr>
      <w:t>2</w:t>
    </w:r>
    <w:r w:rsidRPr="0034401E">
      <w:rPr>
        <w:color w:val="4472C4" w:themeColor="accent1"/>
        <w:sz w:val="20"/>
        <w:szCs w:val="20"/>
      </w:rPr>
      <w:fldChar w:fldCharType="end"/>
    </w:r>
    <w:r w:rsidRPr="0034401E">
      <w:rPr>
        <w:color w:val="4472C4" w:themeColor="accent1"/>
        <w:sz w:val="20"/>
        <w:szCs w:val="20"/>
      </w:rPr>
      <w:t xml:space="preserve"> of </w:t>
    </w:r>
    <w:r w:rsidRPr="0034401E">
      <w:rPr>
        <w:color w:val="4472C4" w:themeColor="accent1"/>
        <w:sz w:val="20"/>
        <w:szCs w:val="20"/>
      </w:rPr>
      <w:fldChar w:fldCharType="begin"/>
    </w:r>
    <w:r w:rsidRPr="0034401E">
      <w:rPr>
        <w:color w:val="4472C4" w:themeColor="accent1"/>
        <w:sz w:val="20"/>
        <w:szCs w:val="20"/>
      </w:rPr>
      <w:instrText xml:space="preserve"> NUMPAGES  \* Arabic  \* MERGEFORMAT </w:instrText>
    </w:r>
    <w:r w:rsidRPr="0034401E">
      <w:rPr>
        <w:color w:val="4472C4" w:themeColor="accent1"/>
        <w:sz w:val="20"/>
        <w:szCs w:val="20"/>
      </w:rPr>
      <w:fldChar w:fldCharType="separate"/>
    </w:r>
    <w:r w:rsidRPr="0034401E">
      <w:rPr>
        <w:noProof/>
        <w:color w:val="4472C4" w:themeColor="accent1"/>
        <w:sz w:val="20"/>
        <w:szCs w:val="20"/>
      </w:rPr>
      <w:t>2</w:t>
    </w:r>
    <w:r w:rsidRPr="0034401E">
      <w:rPr>
        <w:color w:val="4472C4" w:themeColor="accent1"/>
        <w:sz w:val="20"/>
        <w:szCs w:val="20"/>
      </w:rPr>
      <w:fldChar w:fldCharType="end"/>
    </w:r>
  </w:p>
  <w:p w14:paraId="6C1B4781" w14:textId="77777777" w:rsidR="0034401E" w:rsidRDefault="00344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DC634" w14:textId="77777777" w:rsidR="00585D71" w:rsidRDefault="00585D71" w:rsidP="0034401E">
      <w:r>
        <w:separator/>
      </w:r>
    </w:p>
  </w:footnote>
  <w:footnote w:type="continuationSeparator" w:id="0">
    <w:p w14:paraId="1DCB6627" w14:textId="77777777" w:rsidR="00585D71" w:rsidRDefault="00585D71" w:rsidP="00344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066"/>
    <w:multiLevelType w:val="hybridMultilevel"/>
    <w:tmpl w:val="944220E8"/>
    <w:lvl w:ilvl="0" w:tplc="BE5A2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E63D1"/>
    <w:multiLevelType w:val="hybridMultilevel"/>
    <w:tmpl w:val="013CC1CE"/>
    <w:lvl w:ilvl="0" w:tplc="BE5A2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A15C5"/>
    <w:multiLevelType w:val="hybridMultilevel"/>
    <w:tmpl w:val="D5C8027A"/>
    <w:lvl w:ilvl="0" w:tplc="04090003">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62537"/>
    <w:multiLevelType w:val="hybridMultilevel"/>
    <w:tmpl w:val="D07255AA"/>
    <w:lvl w:ilvl="0" w:tplc="04090003">
      <w:start w:val="1"/>
      <w:numFmt w:val="bullet"/>
      <w:lvlText w:val=""/>
      <w:lvlJc w:val="left"/>
      <w:pPr>
        <w:ind w:left="780" w:hanging="360"/>
      </w:pPr>
      <w:rPr>
        <w:rFonts w:ascii="Symbol" w:hAnsi="Symbol" w:hint="default"/>
        <w:sz w:val="20"/>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0223C2E"/>
    <w:multiLevelType w:val="hybridMultilevel"/>
    <w:tmpl w:val="E39C8D58"/>
    <w:lvl w:ilvl="0" w:tplc="04090003">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13A68"/>
    <w:multiLevelType w:val="hybridMultilevel"/>
    <w:tmpl w:val="E0A80B22"/>
    <w:lvl w:ilvl="0" w:tplc="04090003">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851EC1"/>
    <w:multiLevelType w:val="hybridMultilevel"/>
    <w:tmpl w:val="1690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C3FD0"/>
    <w:multiLevelType w:val="hybridMultilevel"/>
    <w:tmpl w:val="798A2DC0"/>
    <w:lvl w:ilvl="0" w:tplc="6C4AEA46">
      <w:numFmt w:val="bullet"/>
      <w:lvlText w:val=""/>
      <w:lvlJc w:val="left"/>
      <w:pPr>
        <w:ind w:left="829" w:hanging="360"/>
      </w:pPr>
      <w:rPr>
        <w:rFonts w:ascii="Symbol" w:eastAsia="Symbol" w:hAnsi="Symbol" w:cs="Symbol" w:hint="default"/>
        <w:w w:val="100"/>
        <w:sz w:val="24"/>
        <w:szCs w:val="24"/>
      </w:rPr>
    </w:lvl>
    <w:lvl w:ilvl="1" w:tplc="071ADCDE">
      <w:numFmt w:val="bullet"/>
      <w:lvlText w:val="•"/>
      <w:lvlJc w:val="left"/>
      <w:pPr>
        <w:ind w:left="1692" w:hanging="360"/>
      </w:pPr>
      <w:rPr>
        <w:rFonts w:hint="default"/>
      </w:rPr>
    </w:lvl>
    <w:lvl w:ilvl="2" w:tplc="E53A8546">
      <w:numFmt w:val="bullet"/>
      <w:lvlText w:val="•"/>
      <w:lvlJc w:val="left"/>
      <w:pPr>
        <w:ind w:left="2564" w:hanging="360"/>
      </w:pPr>
      <w:rPr>
        <w:rFonts w:hint="default"/>
      </w:rPr>
    </w:lvl>
    <w:lvl w:ilvl="3" w:tplc="5C70C004">
      <w:numFmt w:val="bullet"/>
      <w:lvlText w:val="•"/>
      <w:lvlJc w:val="left"/>
      <w:pPr>
        <w:ind w:left="3436" w:hanging="360"/>
      </w:pPr>
      <w:rPr>
        <w:rFonts w:hint="default"/>
      </w:rPr>
    </w:lvl>
    <w:lvl w:ilvl="4" w:tplc="F2FEAC7E">
      <w:numFmt w:val="bullet"/>
      <w:lvlText w:val="•"/>
      <w:lvlJc w:val="left"/>
      <w:pPr>
        <w:ind w:left="4308" w:hanging="360"/>
      </w:pPr>
      <w:rPr>
        <w:rFonts w:hint="default"/>
      </w:rPr>
    </w:lvl>
    <w:lvl w:ilvl="5" w:tplc="0ECC1E46">
      <w:numFmt w:val="bullet"/>
      <w:lvlText w:val="•"/>
      <w:lvlJc w:val="left"/>
      <w:pPr>
        <w:ind w:left="5180" w:hanging="360"/>
      </w:pPr>
      <w:rPr>
        <w:rFonts w:hint="default"/>
      </w:rPr>
    </w:lvl>
    <w:lvl w:ilvl="6" w:tplc="B540FDCA">
      <w:numFmt w:val="bullet"/>
      <w:lvlText w:val="•"/>
      <w:lvlJc w:val="left"/>
      <w:pPr>
        <w:ind w:left="6052" w:hanging="360"/>
      </w:pPr>
      <w:rPr>
        <w:rFonts w:hint="default"/>
      </w:rPr>
    </w:lvl>
    <w:lvl w:ilvl="7" w:tplc="B314B8D8">
      <w:numFmt w:val="bullet"/>
      <w:lvlText w:val="•"/>
      <w:lvlJc w:val="left"/>
      <w:pPr>
        <w:ind w:left="6924" w:hanging="360"/>
      </w:pPr>
      <w:rPr>
        <w:rFonts w:hint="default"/>
      </w:rPr>
    </w:lvl>
    <w:lvl w:ilvl="8" w:tplc="A9F227CE">
      <w:numFmt w:val="bullet"/>
      <w:lvlText w:val="•"/>
      <w:lvlJc w:val="left"/>
      <w:pPr>
        <w:ind w:left="7796" w:hanging="360"/>
      </w:pPr>
      <w:rPr>
        <w:rFonts w:hint="default"/>
      </w:rPr>
    </w:lvl>
  </w:abstractNum>
  <w:abstractNum w:abstractNumId="8" w15:restartNumberingAfterBreak="0">
    <w:nsid w:val="63FA323B"/>
    <w:multiLevelType w:val="hybridMultilevel"/>
    <w:tmpl w:val="8D3A506C"/>
    <w:lvl w:ilvl="0" w:tplc="BE5A2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B42764"/>
    <w:multiLevelType w:val="hybridMultilevel"/>
    <w:tmpl w:val="E1B69E0A"/>
    <w:lvl w:ilvl="0" w:tplc="BE5A2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C483F"/>
    <w:multiLevelType w:val="hybridMultilevel"/>
    <w:tmpl w:val="38EE67F8"/>
    <w:lvl w:ilvl="0" w:tplc="BE5A2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FC230F"/>
    <w:multiLevelType w:val="hybridMultilevel"/>
    <w:tmpl w:val="6804D388"/>
    <w:lvl w:ilvl="0" w:tplc="04090003">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838306">
    <w:abstractNumId w:val="10"/>
  </w:num>
  <w:num w:numId="2" w16cid:durableId="1992781595">
    <w:abstractNumId w:val="6"/>
  </w:num>
  <w:num w:numId="3" w16cid:durableId="1473673733">
    <w:abstractNumId w:val="0"/>
  </w:num>
  <w:num w:numId="4" w16cid:durableId="1835298765">
    <w:abstractNumId w:val="9"/>
  </w:num>
  <w:num w:numId="5" w16cid:durableId="650256951">
    <w:abstractNumId w:val="8"/>
  </w:num>
  <w:num w:numId="6" w16cid:durableId="600843352">
    <w:abstractNumId w:val="1"/>
  </w:num>
  <w:num w:numId="7" w16cid:durableId="2435971">
    <w:abstractNumId w:val="4"/>
  </w:num>
  <w:num w:numId="8" w16cid:durableId="408774981">
    <w:abstractNumId w:val="11"/>
  </w:num>
  <w:num w:numId="9" w16cid:durableId="588198999">
    <w:abstractNumId w:val="2"/>
  </w:num>
  <w:num w:numId="10" w16cid:durableId="1350326360">
    <w:abstractNumId w:val="5"/>
  </w:num>
  <w:num w:numId="11" w16cid:durableId="212431907">
    <w:abstractNumId w:val="3"/>
  </w:num>
  <w:num w:numId="12" w16cid:durableId="8492955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1E"/>
    <w:rsid w:val="00066AA2"/>
    <w:rsid w:val="001157CA"/>
    <w:rsid w:val="001D35A8"/>
    <w:rsid w:val="00221AEE"/>
    <w:rsid w:val="00266CDE"/>
    <w:rsid w:val="002C5163"/>
    <w:rsid w:val="003260DC"/>
    <w:rsid w:val="0034401E"/>
    <w:rsid w:val="003B0577"/>
    <w:rsid w:val="003F05F2"/>
    <w:rsid w:val="004708FB"/>
    <w:rsid w:val="00473B4C"/>
    <w:rsid w:val="00585D71"/>
    <w:rsid w:val="006532FC"/>
    <w:rsid w:val="006A3B6C"/>
    <w:rsid w:val="006C6C21"/>
    <w:rsid w:val="006F16F9"/>
    <w:rsid w:val="007B5DD7"/>
    <w:rsid w:val="007C4CA6"/>
    <w:rsid w:val="008D5C04"/>
    <w:rsid w:val="008E5BB9"/>
    <w:rsid w:val="008F434F"/>
    <w:rsid w:val="0093347D"/>
    <w:rsid w:val="009B346F"/>
    <w:rsid w:val="009C78C2"/>
    <w:rsid w:val="00AE0348"/>
    <w:rsid w:val="00AF3ACE"/>
    <w:rsid w:val="00B4455E"/>
    <w:rsid w:val="00BC1F60"/>
    <w:rsid w:val="00C05E14"/>
    <w:rsid w:val="00D85A34"/>
    <w:rsid w:val="00D96425"/>
    <w:rsid w:val="00DA73C0"/>
    <w:rsid w:val="00DC25A0"/>
    <w:rsid w:val="00E2111F"/>
    <w:rsid w:val="00E72120"/>
    <w:rsid w:val="00EA228B"/>
    <w:rsid w:val="00EE0FF6"/>
    <w:rsid w:val="00FC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2B7D35"/>
  <w15:chartTrackingRefBased/>
  <w15:docId w15:val="{9B7F7B13-CFA7-4840-9052-36EB09EC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kern w:val="2"/>
        <w:sz w:val="2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01E"/>
    <w:pPr>
      <w:tabs>
        <w:tab w:val="center" w:pos="4680"/>
        <w:tab w:val="right" w:pos="9360"/>
      </w:tabs>
    </w:pPr>
  </w:style>
  <w:style w:type="character" w:customStyle="1" w:styleId="HeaderChar">
    <w:name w:val="Header Char"/>
    <w:basedOn w:val="DefaultParagraphFont"/>
    <w:link w:val="Header"/>
    <w:uiPriority w:val="99"/>
    <w:rsid w:val="0034401E"/>
  </w:style>
  <w:style w:type="paragraph" w:styleId="Footer">
    <w:name w:val="footer"/>
    <w:basedOn w:val="Normal"/>
    <w:link w:val="FooterChar"/>
    <w:uiPriority w:val="99"/>
    <w:unhideWhenUsed/>
    <w:rsid w:val="0034401E"/>
    <w:pPr>
      <w:tabs>
        <w:tab w:val="center" w:pos="4680"/>
        <w:tab w:val="right" w:pos="9360"/>
      </w:tabs>
    </w:pPr>
  </w:style>
  <w:style w:type="character" w:customStyle="1" w:styleId="FooterChar">
    <w:name w:val="Footer Char"/>
    <w:basedOn w:val="DefaultParagraphFont"/>
    <w:link w:val="Footer"/>
    <w:uiPriority w:val="99"/>
    <w:rsid w:val="0034401E"/>
  </w:style>
  <w:style w:type="paragraph" w:styleId="ListParagraph">
    <w:name w:val="List Paragraph"/>
    <w:basedOn w:val="Normal"/>
    <w:uiPriority w:val="1"/>
    <w:qFormat/>
    <w:rsid w:val="0034401E"/>
    <w:pPr>
      <w:ind w:left="720"/>
      <w:contextualSpacing/>
    </w:pPr>
    <w:rPr>
      <w:rFonts w:ascii="Arial" w:hAnsi="Arial" w:cstheme="minorBidi"/>
      <w:kern w:val="0"/>
      <w:sz w:val="16"/>
      <w14:ligatures w14:val="none"/>
    </w:rPr>
  </w:style>
  <w:style w:type="character" w:styleId="Hyperlink">
    <w:name w:val="Hyperlink"/>
    <w:basedOn w:val="DefaultParagraphFont"/>
    <w:uiPriority w:val="99"/>
    <w:unhideWhenUsed/>
    <w:rsid w:val="0034401E"/>
    <w:rPr>
      <w:color w:val="0563C1" w:themeColor="hyperlink"/>
      <w:u w:val="single"/>
    </w:rPr>
  </w:style>
  <w:style w:type="paragraph" w:styleId="BodyText">
    <w:name w:val="Body Text"/>
    <w:basedOn w:val="Normal"/>
    <w:link w:val="BodyTextChar"/>
    <w:uiPriority w:val="1"/>
    <w:qFormat/>
    <w:rsid w:val="001157CA"/>
    <w:pPr>
      <w:widowControl w:val="0"/>
      <w:autoSpaceDE w:val="0"/>
      <w:autoSpaceDN w:val="0"/>
      <w:ind w:left="829" w:hanging="360"/>
    </w:pPr>
    <w:rPr>
      <w:rFonts w:ascii="Calibri" w:eastAsia="Calibri" w:hAnsi="Calibri" w:cs="Calibri"/>
      <w:kern w:val="0"/>
      <w:sz w:val="24"/>
      <w14:ligatures w14:val="none"/>
    </w:rPr>
  </w:style>
  <w:style w:type="character" w:customStyle="1" w:styleId="BodyTextChar">
    <w:name w:val="Body Text Char"/>
    <w:basedOn w:val="DefaultParagraphFont"/>
    <w:link w:val="BodyText"/>
    <w:uiPriority w:val="1"/>
    <w:rsid w:val="001157CA"/>
    <w:rPr>
      <w:rFonts w:ascii="Calibri" w:eastAsia="Calibri" w:hAnsi="Calibri" w:cs="Calibri"/>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14acbe-c355-4116-8ece-f84494095288" xsi:nil="true"/>
    <lcf76f155ced4ddcb4097134ff3c332f xmlns="ac267307-4285-48a3-97d0-44648ea1609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489B53DA1154996B895265681C1EC" ma:contentTypeVersion="15" ma:contentTypeDescription="Create a new document." ma:contentTypeScope="" ma:versionID="d9d5d5d79ae5bf1b35b76cddc4574959">
  <xsd:schema xmlns:xsd="http://www.w3.org/2001/XMLSchema" xmlns:xs="http://www.w3.org/2001/XMLSchema" xmlns:p="http://schemas.microsoft.com/office/2006/metadata/properties" xmlns:ns2="ac267307-4285-48a3-97d0-44648ea16092" xmlns:ns3="4514acbe-c355-4116-8ece-f84494095288" targetNamespace="http://schemas.microsoft.com/office/2006/metadata/properties" ma:root="true" ma:fieldsID="e2671fcae8a95846e8eab671445e515a" ns2:_="" ns3:_="">
    <xsd:import namespace="ac267307-4285-48a3-97d0-44648ea16092"/>
    <xsd:import namespace="4514acbe-c355-4116-8ece-f844940952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67307-4285-48a3-97d0-44648ea16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3d6e5d-6c75-404a-b340-51fa609959b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4acbe-c355-4116-8ece-f8449409528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322dbe-bb04-48fe-a028-02f50961b8a6}" ma:internalName="TaxCatchAll" ma:showField="CatchAllData" ma:web="4514acbe-c355-4116-8ece-f8449409528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3C83D-31EC-4E58-88B5-0E5D90A999DA}">
  <ds:schemaRefs>
    <ds:schemaRef ds:uri="http://schemas.microsoft.com/office/2006/metadata/properties"/>
    <ds:schemaRef ds:uri="http://schemas.microsoft.com/office/infopath/2007/PartnerControls"/>
    <ds:schemaRef ds:uri="4514acbe-c355-4116-8ece-f84494095288"/>
    <ds:schemaRef ds:uri="ac267307-4285-48a3-97d0-44648ea16092"/>
  </ds:schemaRefs>
</ds:datastoreItem>
</file>

<file path=customXml/itemProps2.xml><?xml version="1.0" encoding="utf-8"?>
<ds:datastoreItem xmlns:ds="http://schemas.openxmlformats.org/officeDocument/2006/customXml" ds:itemID="{CC6254FA-6880-4A80-B5F1-2C56DA1E5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67307-4285-48a3-97d0-44648ea16092"/>
    <ds:schemaRef ds:uri="4514acbe-c355-4116-8ece-f84494095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E429C-B444-4FDF-BCF8-1EDC84AD0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Reynolds</dc:creator>
  <cp:keywords/>
  <dc:description/>
  <cp:lastModifiedBy>Sue Reynolds</cp:lastModifiedBy>
  <cp:revision>3</cp:revision>
  <cp:lastPrinted>2024-06-06T18:49:00Z</cp:lastPrinted>
  <dcterms:created xsi:type="dcterms:W3CDTF">2024-06-06T18:49:00Z</dcterms:created>
  <dcterms:modified xsi:type="dcterms:W3CDTF">2024-06-06T18:49:00Z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0x0101007C1489B53DA1154996B895265681C1EC</vt:lpwstr>
  </property>
  <property fmtid="{D5CDD505-2E9C-101B-9397-08002B2CF9AE}" pid="3" name="MediaServiceImageTags">
    <vt:lpwstr/>
  </property>
</Properties>
</file>